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</w:rPr>
        <w:t>Сведения о численности обучающихся по реализуем</w:t>
      </w:r>
      <w:r>
        <w:rPr>
          <w:rFonts w:ascii="Times New Roman" w:hAnsi="Times New Roman"/>
          <w:b/>
          <w:bCs/>
        </w:rPr>
        <w:t>ым  ООП МАДОУ Детский сад № 69 и АОП для детей с РАС МАДОУ  Детский сад № 69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Количество воспитанников </w:t>
      </w:r>
    </w:p>
    <w:p>
      <w:pPr>
        <w:pStyle w:val="Normal"/>
        <w:spacing w:before="0" w:after="0"/>
        <w:jc w:val="center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по реализуем</w:t>
      </w:r>
      <w:r>
        <w:rPr>
          <w:rFonts w:ascii="Times New Roman" w:hAnsi="Times New Roman"/>
          <w:b/>
          <w:bCs/>
        </w:rPr>
        <w:t>ым  ООП МАДОУ Детский сад № 69 и АОП для детей с РАС МАДОУ  Детский сад № 69</w:t>
      </w:r>
      <w:r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 - 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  <w:color w:val="000000"/>
        </w:rPr>
        <w:t>351 чел.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3" w:type="dxa"/>
        <w:jc w:val="left"/>
        <w:tblInd w:w="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70"/>
        <w:gridCol w:w="2147"/>
        <w:gridCol w:w="2410"/>
        <w:gridCol w:w="2415"/>
      </w:tblGrid>
      <w:tr>
        <w:trPr/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Группы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Возраст детей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Время пребывания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Кол-во детей</w:t>
            </w:r>
          </w:p>
        </w:tc>
      </w:tr>
      <w:tr>
        <w:trPr/>
        <w:tc>
          <w:tcPr>
            <w:tcW w:w="964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Общеразвивающие группы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 мл. гр. «Солнышко»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 мл. гр. «Неваляшка»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 мл. гр. «Колокольчик»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 мл. гр. «Капелька»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 мл. гр. «Карапузики»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26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 мл. гр. «Затейники»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21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Ср. гр. «Василек»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4-5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Ср. гр. «Капитошка»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4-5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Ст. гр. «Ромашка»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Ст. гр. «</w:t>
            </w: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Семицветик»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Ст. гр. «Курносики»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Подг.гр. «Веснушки»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Подг. гр. «Непоседы»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Подг. гр. «Гномики»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/>
        <w:tc>
          <w:tcPr>
            <w:tcW w:w="964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Группы для детей с РАС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Мл</w:t>
            </w:r>
            <w:r>
              <w:rPr>
                <w:rFonts w:ascii="Times New Roman" w:hAnsi="Times New Roman"/>
              </w:rPr>
              <w:t xml:space="preserve">. гр. «Ёжики» 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3-4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Ср. гр. «</w:t>
            </w:r>
            <w:r>
              <w:rPr>
                <w:rFonts w:ascii="Times New Roman" w:hAnsi="Times New Roman"/>
              </w:rPr>
              <w:t>Радуга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Ст.гр. «Росинка»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5-6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Liberation Serif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Подг. гр. «Ягодка»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Подг. гр. «Росинка»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Liberation Serif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/>
                <w:kern w:val="2"/>
                <w:sz w:val="24"/>
                <w:szCs w:val="24"/>
                <w:lang w:eastAsia="zh-CN" w:bidi="hi-IN"/>
              </w:rPr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2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>
                <w:rFonts w:ascii="Liberation Serif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/>
                <w:kern w:val="2"/>
                <w:sz w:val="24"/>
                <w:szCs w:val="24"/>
                <w:lang w:eastAsia="zh-CN" w:bidi="hi-IN"/>
              </w:rPr>
              <w:t>Подг. гр. «Пчёлка»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6-7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1eee4e5f0e6e8eceee5f2e0e1ebe8f6fb"/>
              <w:widowControl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Arial"/>
          <w:kern w:val="2"/>
          <w:lang w:eastAsia="zh-CN" w:bidi="hi-IN"/>
        </w:rPr>
      </w:pPr>
      <w:r>
        <w:rPr>
          <w:rFonts w:cs="Arial" w:ascii="Times New Roman" w:hAnsi="Times New Roman"/>
          <w:kern w:val="2"/>
          <w:lang w:eastAsia="zh-CN" w:bidi="hi-IN"/>
        </w:rPr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ab/>
        <w:t>Численность обучающихся, являющихся иностранными гражданами — 0 чел.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ab/>
        <w:t>Численность обучающихся за счет бюджетных ассигнований Федерального бюджета (в т.ч. с выделением численности обучающихся, являющихся иностранными гражданами) — 0 чел.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ab/>
        <w:t>Численность обучающихся за счет бюджетных ассигнований бюджетов субьектов РФ (в т.ч. с выделением численности обучающихся, являющихся иностранными гражданами — 0 чел.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ab/>
        <w:t>Численность обучающихся за счет бюджетных ассигнований местных бюджетов ( в т. ч. с выделенем численности обучающихся, являющихся иностранными гражданами) — 0 чел.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ab/>
        <w:t>Численность обучающихся по договорам об образовании, заключаемых при приеме на обучение за счет средств физического или юридического лица (далее — Договор об оказании платных образовательных услуг) в т.ч. с выделением численности обучающихся, являющимися иностранными гражданами — 0 чел.</w:t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7272ff"/>
    <w:pPr>
      <w:widowControl w:val="false"/>
      <w:suppressAutoHyphens w:val="true"/>
      <w:spacing w:lineRule="auto" w:line="240" w:before="0" w:after="0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LibreOffice/7.1.2.2$Windows_X86_64 LibreOffice_project/8a45595d069ef5570103caea1b71cc9d82b2aae4</Application>
  <AppVersion>15.0000</AppVersion>
  <Pages>2</Pages>
  <Words>292</Words>
  <Characters>1511</Characters>
  <CharactersWithSpaces>1728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2024-07-01T12:08:00Z</dcterms:created>
  <dc:creator>iRU</dc:creator>
  <dc:description/>
  <dc:language>ru-RU</dc:language>
  <cp:lastModifiedBy/>
  <dcterms:modified xsi:type="dcterms:W3CDTF">2024-09-18T11:53:31Z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