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</w:rPr>
        <w:t>Муниципальное автономное дошкольное образовательное учреждение Детский сад № 69 городского округа город Уфа Республики Башкортостан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Аналитический отчет ВСОКО 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за 2023-2024 учебный год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exact" w:line="273" w:before="51" w:after="0"/>
        <w:ind w:left="0" w:right="0" w:hanging="0"/>
        <w:rPr/>
      </w:pPr>
      <w:r>
        <w:rPr>
          <w:rFonts w:ascii="Times New Roman" w:hAnsi="Times New Roman"/>
          <w:b/>
          <w:spacing w:val="0"/>
          <w:w w:val="100"/>
        </w:rPr>
        <w:t>Сроки</w:t>
      </w:r>
      <w:r>
        <w:rPr>
          <w:rFonts w:ascii="Times New Roman" w:hAnsi="Times New Roman"/>
          <w:b/>
          <w:spacing w:val="-1"/>
          <w:w w:val="100"/>
        </w:rPr>
        <w:t xml:space="preserve"> </w:t>
      </w:r>
      <w:r>
        <w:rPr>
          <w:rFonts w:ascii="Times New Roman" w:hAnsi="Times New Roman"/>
          <w:b/>
          <w:spacing w:val="0"/>
          <w:w w:val="100"/>
        </w:rPr>
        <w:t>проведения:</w:t>
      </w:r>
      <w:r>
        <w:rPr>
          <w:rFonts w:ascii="Times New Roman" w:hAnsi="Times New Roman"/>
          <w:b/>
          <w:spacing w:val="-4"/>
          <w:w w:val="100"/>
        </w:rPr>
        <w:t xml:space="preserve"> </w:t>
      </w:r>
      <w:r>
        <w:rPr>
          <w:rFonts w:ascii="Times New Roman" w:hAnsi="Times New Roman"/>
          <w:b/>
          <w:spacing w:val="0"/>
          <w:w w:val="100"/>
        </w:rPr>
        <w:t>сентябрь</w:t>
      </w:r>
      <w:r>
        <w:rPr>
          <w:rFonts w:ascii="Times New Roman" w:hAnsi="Times New Roman"/>
          <w:b/>
          <w:spacing w:val="57"/>
          <w:w w:val="100"/>
        </w:rPr>
        <w:t xml:space="preserve"> </w:t>
      </w:r>
      <w:r>
        <w:rPr>
          <w:rFonts w:ascii="Times New Roman" w:hAnsi="Times New Roman"/>
          <w:b/>
          <w:spacing w:val="0"/>
          <w:w w:val="100"/>
        </w:rPr>
        <w:t>2023</w:t>
      </w:r>
      <w:r>
        <w:rPr>
          <w:rFonts w:ascii="Times New Roman" w:hAnsi="Times New Roman"/>
          <w:b/>
          <w:spacing w:val="59"/>
          <w:w w:val="100"/>
        </w:rPr>
        <w:t xml:space="preserve"> </w:t>
      </w:r>
      <w:r>
        <w:rPr>
          <w:rFonts w:ascii="Times New Roman" w:hAnsi="Times New Roman"/>
          <w:b/>
          <w:spacing w:val="0"/>
          <w:w w:val="100"/>
        </w:rPr>
        <w:t>–</w:t>
      </w:r>
      <w:r>
        <w:rPr>
          <w:rFonts w:ascii="Times New Roman" w:hAnsi="Times New Roman"/>
          <w:b/>
          <w:spacing w:val="-5"/>
          <w:w w:val="100"/>
        </w:rPr>
        <w:t xml:space="preserve"> </w:t>
      </w:r>
      <w:r>
        <w:rPr>
          <w:rFonts w:ascii="Times New Roman" w:hAnsi="Times New Roman"/>
          <w:b/>
          <w:spacing w:val="0"/>
          <w:w w:val="100"/>
        </w:rPr>
        <w:t xml:space="preserve">май </w:t>
      </w:r>
      <w:r>
        <w:rPr>
          <w:rFonts w:ascii="Times New Roman" w:hAnsi="Times New Roman"/>
          <w:b/>
          <w:spacing w:val="-2"/>
          <w:w w:val="100"/>
        </w:rPr>
        <w:t>2024.</w:t>
      </w:r>
    </w:p>
    <w:p>
      <w:pPr>
        <w:pStyle w:val="Normal"/>
        <w:spacing w:lineRule="exact" w:line="295"/>
        <w:ind w:left="0" w:right="0" w:hanging="0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>Председатель:</w:t>
      </w:r>
      <w:r>
        <w:rPr>
          <w:rFonts w:ascii="Times New Roman" w:hAnsi="Times New Roman"/>
          <w:b w:val="false"/>
          <w:spacing w:val="-16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заведующая</w:t>
      </w:r>
      <w:r>
        <w:rPr>
          <w:rFonts w:ascii="Times New Roman" w:hAnsi="Times New Roman"/>
          <w:b w:val="false"/>
          <w:spacing w:val="-16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В.А.Частоступова</w:t>
      </w:r>
    </w:p>
    <w:p>
      <w:pPr>
        <w:pStyle w:val="Normal"/>
        <w:spacing w:lineRule="exact" w:line="299"/>
        <w:ind w:left="0" w:right="0" w:hanging="0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>Члены</w:t>
      </w:r>
      <w:r>
        <w:rPr>
          <w:rFonts w:ascii="Times New Roman" w:hAnsi="Times New Roman"/>
          <w:b w:val="false"/>
          <w:spacing w:val="-14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комиссии:</w:t>
      </w:r>
      <w:r>
        <w:rPr>
          <w:rFonts w:ascii="Times New Roman" w:hAnsi="Times New Roman"/>
          <w:b w:val="false"/>
          <w:spacing w:val="-11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старший</w:t>
      </w:r>
      <w:r>
        <w:rPr>
          <w:rFonts w:ascii="Times New Roman" w:hAnsi="Times New Roman"/>
          <w:b w:val="false"/>
          <w:spacing w:val="-12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воспитатель</w:t>
      </w:r>
      <w:r>
        <w:rPr>
          <w:rFonts w:ascii="Times New Roman" w:hAnsi="Times New Roman"/>
          <w:b w:val="false"/>
          <w:spacing w:val="-11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Афанасьева</w:t>
      </w:r>
      <w:r>
        <w:rPr>
          <w:rFonts w:ascii="Times New Roman" w:hAnsi="Times New Roman"/>
          <w:b w:val="false"/>
          <w:spacing w:val="-12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-2"/>
          <w:w w:val="100"/>
          <w:sz w:val="26"/>
        </w:rPr>
        <w:t>Е.В.</w:t>
      </w:r>
    </w:p>
    <w:p>
      <w:pPr>
        <w:pStyle w:val="Normal"/>
        <w:spacing w:lineRule="exact" w:line="299"/>
        <w:ind w:left="0" w:right="0" w:hanging="0"/>
        <w:rPr/>
      </w:pPr>
      <w:r>
        <w:rPr>
          <w:rFonts w:ascii="Times New Roman" w:hAnsi="Times New Roman"/>
          <w:b w:val="false"/>
          <w:spacing w:val="-2"/>
          <w:w w:val="100"/>
          <w:sz w:val="26"/>
        </w:rPr>
        <w:tab/>
        <w:tab/>
        <w:t xml:space="preserve">         воспитатель </w:t>
        <w:tab/>
        <w:tab/>
        <w:t xml:space="preserve">   Косолапова Н.Е.</w:t>
      </w:r>
    </w:p>
    <w:p>
      <w:pPr>
        <w:pStyle w:val="Normal"/>
        <w:spacing w:lineRule="exact" w:line="299"/>
        <w:ind w:left="0" w:right="0" w:hanging="0"/>
        <w:rPr/>
      </w:pPr>
      <w:r>
        <w:rPr>
          <w:rFonts w:ascii="Times New Roman" w:hAnsi="Times New Roman"/>
          <w:b w:val="false"/>
          <w:spacing w:val="-2"/>
          <w:w w:val="100"/>
          <w:sz w:val="26"/>
        </w:rPr>
        <w:tab/>
        <w:tab/>
        <w:t xml:space="preserve">         педагог-психолог         Абубакирова Е.В.</w:t>
      </w:r>
    </w:p>
    <w:p>
      <w:pPr>
        <w:pStyle w:val="Normal"/>
        <w:spacing w:lineRule="exact" w:line="299"/>
        <w:ind w:left="0" w:right="0" w:hanging="0"/>
        <w:rPr/>
      </w:pPr>
      <w:r>
        <w:rPr>
          <w:rFonts w:ascii="Times New Roman" w:hAnsi="Times New Roman"/>
          <w:b w:val="false"/>
          <w:spacing w:val="-2"/>
          <w:w w:val="100"/>
          <w:sz w:val="26"/>
        </w:rPr>
        <w:tab/>
        <w:tab/>
        <w:t xml:space="preserve">         председатель ПК</w:t>
        <w:tab/>
        <w:t xml:space="preserve">   Ширяева Л.П.</w:t>
      </w:r>
    </w:p>
    <w:p>
      <w:pPr>
        <w:pStyle w:val="Normal"/>
        <w:spacing w:lineRule="exact" w:line="299"/>
        <w:ind w:left="0" w:right="0" w:hanging="0"/>
        <w:rPr/>
      </w:pPr>
      <w:r>
        <w:rPr>
          <w:rFonts w:ascii="Times New Roman" w:hAnsi="Times New Roman"/>
          <w:b w:val="false"/>
          <w:spacing w:val="-2"/>
          <w:w w:val="100"/>
          <w:sz w:val="26"/>
        </w:rPr>
        <w:tab/>
        <w:tab/>
        <w:t xml:space="preserve">         представитель род. общественности Нуриева Р.Ф.</w:t>
      </w:r>
    </w:p>
    <w:p>
      <w:pPr>
        <w:pStyle w:val="Normal"/>
        <w:spacing w:lineRule="exact" w:line="299"/>
        <w:ind w:left="0" w:right="0" w:hanging="0"/>
        <w:jc w:val="both"/>
        <w:rPr/>
      </w:pPr>
      <w:r>
        <w:rPr>
          <w:rFonts w:ascii="Times New Roman" w:hAnsi="Times New Roman"/>
          <w:b/>
          <w:spacing w:val="0"/>
          <w:w w:val="100"/>
          <w:sz w:val="26"/>
        </w:rPr>
        <w:t xml:space="preserve">Цель: </w:t>
      </w:r>
      <w:r>
        <w:rPr>
          <w:rFonts w:ascii="Times New Roman" w:hAnsi="Times New Roman"/>
          <w:b w:val="false"/>
          <w:spacing w:val="0"/>
          <w:w w:val="100"/>
          <w:sz w:val="26"/>
        </w:rPr>
        <w:t>анализ исполнения законодательства в области образования и качественной оценки образовательной деятельности, условий развивающей среды МАДОУ Детский сад № 69 и выполнения комплексного плана контроля для определения факторов и своевременное выявление изменений, влияющих на качество образования в МАДОУ Детский сад № 69</w:t>
      </w:r>
    </w:p>
    <w:p>
      <w:pPr>
        <w:pStyle w:val="Normal"/>
        <w:spacing w:lineRule="auto" w:line="240" w:before="5" w:after="0"/>
        <w:ind w:left="2410" w:right="0" w:hanging="0"/>
        <w:rPr/>
      </w:pPr>
      <w:r>
        <w:rPr>
          <w:rFonts w:ascii="Times New Roman" w:hAnsi="Times New Roman"/>
          <w:b/>
          <w:spacing w:val="-2"/>
          <w:w w:val="100"/>
          <w:sz w:val="26"/>
        </w:rPr>
        <w:t>План мероприятий по ВСОКО на 2023-2024 учебный год: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1. Анализ качества ООП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2. Анализ качества психолого-педагогических условий реализации ООП.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3. Анализ состояния РППС.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4. Анализ кадровых условий.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5. Анализ материально-технических условий.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6. Анализ обновлений материально-технических условий.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7. Анализ финансовых условий.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8. Анализ программ методического обеспечения образовательного процесса.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9. Анализ удовлетворенности родителей качеством предоставляемых услуг.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10. Анализ уровня адаптации воспитанников.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11. Анализ уровня готовности дощкольников к школьному обучению.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12. Анализ результатов участия воспитанников МАДОУ в конкурсах различных уровней.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13. Анализ уровня здоровья воспитанников.</w:t>
      </w:r>
    </w:p>
    <w:p>
      <w:pPr>
        <w:pStyle w:val="Normal"/>
        <w:spacing w:lineRule="auto" w:line="240" w:before="5" w:after="0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/>
          <w:bCs/>
          <w:spacing w:val="-2"/>
          <w:w w:val="100"/>
          <w:sz w:val="26"/>
        </w:rPr>
        <w:t>1. Анализ качества ООП. Приложение № 1. Дата заполнения: 23.04.-24.04.2024 г.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/>
          <w:bCs/>
          <w:spacing w:val="-2"/>
          <w:w w:val="100"/>
          <w:sz w:val="26"/>
        </w:rPr>
        <w:tab/>
      </w: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В МАДОУ Детский сад № 69: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-имеется Основная общеобразовательная Программа дошкольного образования;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-отсутствует Адаптированная основная общеобразовательная Программа дошкольного образования;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-ООП МАДОУ содержит обязательную часть и часть, формируемую участниками образовательных отношений в целевом, содержательном и организационном раделах;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- Целевой, содержательный и организационный компонентры ООП ДО соответствуют возрастным и индивидуальным особенностям дошкольников;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- целевая направленность, содержательность и организационный компоненты ООП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потребителей;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- целевая направленность, содержательность и организационный компоненты ООП ДО в части, формируемой участниками образовательных отношений, разработаны в соответствии со спецификой национальных, социокультурных и ииных условий, в которых осуществляется образовательная деятельность;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- целевая направленность, содержательность и организационный компоненты ООП ДО разработаны на основе учета потребителей и возможностей всех участников образовательных отношений.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ab/>
      </w:r>
      <w:r>
        <w:rPr>
          <w:rFonts w:ascii="Times New Roman" w:hAnsi="Times New Roman"/>
          <w:b/>
          <w:bCs/>
          <w:spacing w:val="-2"/>
          <w:w w:val="100"/>
          <w:sz w:val="26"/>
        </w:rPr>
        <w:t xml:space="preserve">Вывод: </w:t>
      </w: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качество ООП соответствует требованиям.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/>
          <w:bCs/>
          <w:spacing w:val="-2"/>
          <w:w w:val="100"/>
          <w:sz w:val="26"/>
        </w:rPr>
        <w:tab/>
        <w:t xml:space="preserve">Рекомендации. </w:t>
      </w: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Продолжать работу по реализации ООП ДО с внесением Изменений и дополнений на следующий учебный год.</w:t>
      </w:r>
    </w:p>
    <w:p>
      <w:pPr>
        <w:pStyle w:val="Normal"/>
        <w:spacing w:lineRule="auto" w:line="240" w:before="5" w:after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5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pacing w:val="-2"/>
          <w:w w:val="100"/>
          <w:sz w:val="26"/>
        </w:rPr>
        <w:t>2. Анализ качества психолого-педагогических условий реализации ООП. Приложение № 2. Дата заполнения: 27.04.-28.04.2024 г.</w:t>
      </w:r>
    </w:p>
    <w:p>
      <w:pPr>
        <w:pStyle w:val="Normal"/>
        <w:spacing w:lineRule="auto" w:line="240"/>
        <w:ind w:left="0" w:right="771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ab/>
        <w:t>В МАДОУ для успешной реализации Программы</w:t>
      </w:r>
      <w:r>
        <w:rPr>
          <w:rFonts w:ascii="Times New Roman" w:hAnsi="Times New Roman"/>
          <w:b w:val="false"/>
          <w:spacing w:val="80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обеспечены следующие педагогические условия:</w:t>
      </w:r>
    </w:p>
    <w:p>
      <w:pPr>
        <w:pStyle w:val="Normal"/>
        <w:tabs>
          <w:tab w:val="clear" w:pos="708"/>
          <w:tab w:val="left" w:pos="2833" w:leader="none"/>
        </w:tabs>
        <w:spacing w:lineRule="auto" w:line="240"/>
        <w:ind w:left="1699" w:right="768" w:hanging="0"/>
        <w:jc w:val="both"/>
        <w:rPr/>
      </w:pP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-уважение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>
      <w:pPr>
        <w:pStyle w:val="Normal"/>
        <w:tabs>
          <w:tab w:val="clear" w:pos="708"/>
          <w:tab w:val="left" w:pos="2833" w:leader="none"/>
        </w:tabs>
        <w:spacing w:lineRule="auto" w:line="240"/>
        <w:ind w:left="1699" w:right="768" w:hanging="0"/>
        <w:jc w:val="both"/>
        <w:rPr/>
      </w:pP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-использование в образовательном процессе форм и методов работы с детьми, соответствующих их психолого-возрастным и индивидуальным особенностям (не допустимость как искусственного ускорения, так и искусственного замедления развития детей);</w:t>
      </w:r>
    </w:p>
    <w:p>
      <w:pPr>
        <w:pStyle w:val="Normal"/>
        <w:tabs>
          <w:tab w:val="clear" w:pos="708"/>
          <w:tab w:val="left" w:pos="2833" w:leader="none"/>
        </w:tabs>
        <w:spacing w:lineRule="auto" w:line="228"/>
        <w:ind w:left="1699" w:right="772" w:hanging="0"/>
        <w:jc w:val="both"/>
        <w:rPr/>
      </w:pP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-построение образовательного процесса на основе взаимодействия взрослых</w:t>
      </w:r>
      <w:r>
        <w:rPr>
          <w:rFonts w:ascii="Times New Roman" w:hAnsi="Times New Roman"/>
          <w:b w:val="false"/>
          <w:i w:val="false"/>
          <w:spacing w:val="-1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с</w:t>
      </w:r>
      <w:r>
        <w:rPr>
          <w:rFonts w:ascii="Times New Roman" w:hAnsi="Times New Roman"/>
          <w:b w:val="false"/>
          <w:i w:val="false"/>
          <w:spacing w:val="-1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детьми,</w:t>
      </w:r>
      <w:r>
        <w:rPr>
          <w:rFonts w:ascii="Times New Roman" w:hAnsi="Times New Roman"/>
          <w:b w:val="false"/>
          <w:i w:val="false"/>
          <w:spacing w:val="-3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ориентированного</w:t>
      </w:r>
      <w:r>
        <w:rPr>
          <w:rFonts w:ascii="Times New Roman" w:hAnsi="Times New Roman"/>
          <w:b w:val="false"/>
          <w:i w:val="false"/>
          <w:spacing w:val="-1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на</w:t>
      </w:r>
      <w:r>
        <w:rPr>
          <w:rFonts w:ascii="Times New Roman" w:hAnsi="Times New Roman"/>
          <w:b w:val="false"/>
          <w:i w:val="false"/>
          <w:spacing w:val="-5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интересы</w:t>
      </w:r>
      <w:r>
        <w:rPr>
          <w:rFonts w:ascii="Times New Roman" w:hAnsi="Times New Roman"/>
          <w:b w:val="false"/>
          <w:i w:val="false"/>
          <w:spacing w:val="-2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и</w:t>
      </w:r>
      <w:r>
        <w:rPr>
          <w:rFonts w:ascii="Times New Roman" w:hAnsi="Times New Roman"/>
          <w:b w:val="false"/>
          <w:i w:val="false"/>
          <w:spacing w:val="-5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возможности каждого</w:t>
      </w:r>
      <w:r>
        <w:rPr>
          <w:rFonts w:ascii="Times New Roman" w:hAnsi="Times New Roman"/>
          <w:b w:val="false"/>
          <w:i w:val="false"/>
          <w:spacing w:val="-1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ребенка и учитывающего социальную ситуацию его развития;</w:t>
      </w:r>
    </w:p>
    <w:p>
      <w:pPr>
        <w:pStyle w:val="Normal"/>
        <w:tabs>
          <w:tab w:val="clear" w:pos="708"/>
          <w:tab w:val="left" w:pos="2833" w:leader="none"/>
        </w:tabs>
        <w:spacing w:lineRule="auto" w:line="240" w:before="7" w:after="0"/>
        <w:ind w:left="1699" w:right="777" w:hanging="0"/>
        <w:jc w:val="both"/>
        <w:rPr/>
      </w:pP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-поддержка педагогами положительного, доброжелательного отношения детей друг к другу и взаимодействия детей в разных видах деятельности;</w:t>
      </w:r>
    </w:p>
    <w:p>
      <w:pPr>
        <w:pStyle w:val="Normal"/>
        <w:tabs>
          <w:tab w:val="clear" w:pos="708"/>
          <w:tab w:val="left" w:pos="2833" w:leader="none"/>
        </w:tabs>
        <w:spacing w:lineRule="auto" w:line="228"/>
        <w:ind w:left="1699" w:right="778" w:hanging="0"/>
        <w:jc w:val="both"/>
        <w:rPr/>
      </w:pP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-поддержка инициативы и самостоятельности детей в специфических для них видах деятельности;</w:t>
      </w:r>
    </w:p>
    <w:p>
      <w:pPr>
        <w:pStyle w:val="Normal"/>
        <w:tabs>
          <w:tab w:val="clear" w:pos="708"/>
          <w:tab w:val="left" w:pos="2833" w:leader="none"/>
        </w:tabs>
        <w:spacing w:lineRule="auto" w:line="228" w:before="0" w:after="0"/>
        <w:ind w:left="1699" w:right="767" w:hanging="0"/>
        <w:jc w:val="both"/>
        <w:rPr/>
      </w:pP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-возможность выбора детьми материалов, видов активности, участников совместной деятельности и общения;</w:t>
      </w:r>
    </w:p>
    <w:p>
      <w:pPr>
        <w:pStyle w:val="Normal"/>
        <w:tabs>
          <w:tab w:val="clear" w:pos="708"/>
          <w:tab w:val="left" w:pos="2833" w:leader="none"/>
        </w:tabs>
        <w:spacing w:lineRule="exact" w:line="318" w:before="88" w:after="0"/>
        <w:ind w:left="1699" w:right="0" w:hanging="0"/>
        <w:jc w:val="both"/>
        <w:rPr/>
      </w:pP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-защита</w:t>
      </w:r>
      <w:r>
        <w:rPr>
          <w:rFonts w:ascii="Times New Roman" w:hAnsi="Times New Roman"/>
          <w:b w:val="false"/>
          <w:i w:val="false"/>
          <w:spacing w:val="-8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детей</w:t>
      </w:r>
      <w:r>
        <w:rPr>
          <w:rFonts w:ascii="Times New Roman" w:hAnsi="Times New Roman"/>
          <w:b w:val="false"/>
          <w:i w:val="false"/>
          <w:spacing w:val="-7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от</w:t>
      </w:r>
      <w:r>
        <w:rPr>
          <w:rFonts w:ascii="Times New Roman" w:hAnsi="Times New Roman"/>
          <w:b w:val="false"/>
          <w:i w:val="false"/>
          <w:spacing w:val="-9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всех</w:t>
      </w:r>
      <w:r>
        <w:rPr>
          <w:rFonts w:ascii="Times New Roman" w:hAnsi="Times New Roman"/>
          <w:b w:val="false"/>
          <w:i w:val="false"/>
          <w:spacing w:val="-7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форм</w:t>
      </w:r>
      <w:r>
        <w:rPr>
          <w:rFonts w:ascii="Times New Roman" w:hAnsi="Times New Roman"/>
          <w:b w:val="false"/>
          <w:i w:val="false"/>
          <w:spacing w:val="-8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физического</w:t>
      </w:r>
      <w:r>
        <w:rPr>
          <w:rFonts w:ascii="Times New Roman" w:hAnsi="Times New Roman"/>
          <w:b w:val="false"/>
          <w:i w:val="false"/>
          <w:spacing w:val="-8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и</w:t>
      </w:r>
      <w:r>
        <w:rPr>
          <w:rFonts w:ascii="Times New Roman" w:hAnsi="Times New Roman"/>
          <w:b w:val="false"/>
          <w:i w:val="false"/>
          <w:spacing w:val="-7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психического</w:t>
      </w:r>
      <w:r>
        <w:rPr>
          <w:rFonts w:ascii="Times New Roman" w:hAnsi="Times New Roman"/>
          <w:b w:val="false"/>
          <w:i w:val="false"/>
          <w:spacing w:val="-8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i w:val="false"/>
          <w:spacing w:val="-2"/>
          <w:w w:val="100"/>
          <w:sz w:val="26"/>
        </w:rPr>
        <w:t>насилия;</w:t>
      </w:r>
    </w:p>
    <w:p>
      <w:pPr>
        <w:pStyle w:val="Normal"/>
        <w:tabs>
          <w:tab w:val="clear" w:pos="708"/>
          <w:tab w:val="left" w:pos="2833" w:leader="none"/>
        </w:tabs>
        <w:spacing w:lineRule="auto" w:line="240"/>
        <w:ind w:left="1699" w:right="766" w:hanging="0"/>
        <w:jc w:val="both"/>
        <w:rPr/>
      </w:pPr>
      <w:r>
        <w:rPr>
          <w:rFonts w:ascii="Times New Roman" w:hAnsi="Times New Roman"/>
          <w:b w:val="false"/>
          <w:i w:val="false"/>
          <w:spacing w:val="0"/>
          <w:w w:val="100"/>
          <w:sz w:val="26"/>
        </w:rPr>
        <w:t>-построение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>
      <w:pPr>
        <w:pStyle w:val="Normal"/>
        <w:spacing w:lineRule="auto" w:line="240"/>
        <w:ind w:left="0" w:right="768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ab/>
        <w:t>Деятельность педагогических работников в саду исключает перегрузки, влияющие на надлежащее исполнение ими их профессиональных обязанностей,</w:t>
      </w:r>
      <w:r>
        <w:rPr>
          <w:rFonts w:ascii="Times New Roman" w:hAnsi="Times New Roman"/>
          <w:b w:val="false"/>
          <w:spacing w:val="40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тем самым снижающие необходимое индивидуальное внимание к воспитанникам и способные негативно отразиться на благополучии и развитии детей.</w:t>
      </w:r>
    </w:p>
    <w:p>
      <w:pPr>
        <w:pStyle w:val="Normal"/>
        <w:spacing w:lineRule="auto" w:line="240"/>
        <w:ind w:left="0" w:right="770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ab/>
        <w:t>В</w:t>
      </w:r>
      <w:r>
        <w:rPr>
          <w:rFonts w:ascii="Times New Roman" w:hAnsi="Times New Roman"/>
          <w:b w:val="false"/>
          <w:spacing w:val="40"/>
          <w:w w:val="100"/>
          <w:sz w:val="26"/>
        </w:rPr>
        <w:t xml:space="preserve"> МАДОУ </w:t>
      </w:r>
      <w:r>
        <w:rPr>
          <w:rFonts w:ascii="Times New Roman" w:hAnsi="Times New Roman"/>
          <w:b w:val="false"/>
          <w:spacing w:val="0"/>
          <w:w w:val="100"/>
          <w:sz w:val="26"/>
        </w:rPr>
        <w:t>проводится оценка развития детей, его динамики, в том числе измерение их личностных образовательных результатов. Такая оценка производится педагогами в рамках мониторинга усвоения программных задач дошкольниками.</w:t>
      </w:r>
    </w:p>
    <w:p>
      <w:pPr>
        <w:pStyle w:val="Normal"/>
        <w:spacing w:lineRule="auto" w:line="240"/>
        <w:ind w:left="0" w:right="773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ab/>
        <w:t xml:space="preserve"> Результаты мониторинга используются исключительно для решения образовательных задач:</w:t>
      </w:r>
    </w:p>
    <w:p>
      <w:pPr>
        <w:pStyle w:val="Normal"/>
        <w:tabs>
          <w:tab w:val="clear" w:pos="708"/>
          <w:tab w:val="left" w:pos="2804" w:leader="none"/>
        </w:tabs>
        <w:spacing w:lineRule="auto" w:line="240"/>
        <w:ind w:left="1699" w:right="774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>-индивидуализации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>
      <w:pPr>
        <w:pStyle w:val="Normal"/>
        <w:tabs>
          <w:tab w:val="clear" w:pos="708"/>
          <w:tab w:val="left" w:pos="2703" w:leader="none"/>
        </w:tabs>
        <w:spacing w:lineRule="exact" w:line="298"/>
        <w:ind w:left="1699" w:right="0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>-оптимизации</w:t>
      </w:r>
      <w:r>
        <w:rPr>
          <w:rFonts w:ascii="Times New Roman" w:hAnsi="Times New Roman"/>
          <w:b w:val="false"/>
          <w:spacing w:val="-9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работы</w:t>
      </w:r>
      <w:r>
        <w:rPr>
          <w:rFonts w:ascii="Times New Roman" w:hAnsi="Times New Roman"/>
          <w:b w:val="false"/>
          <w:spacing w:val="-11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с</w:t>
      </w:r>
      <w:r>
        <w:rPr>
          <w:rFonts w:ascii="Times New Roman" w:hAnsi="Times New Roman"/>
          <w:b w:val="false"/>
          <w:spacing w:val="-9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группой</w:t>
      </w:r>
      <w:r>
        <w:rPr>
          <w:rFonts w:ascii="Times New Roman" w:hAnsi="Times New Roman"/>
          <w:b w:val="false"/>
          <w:spacing w:val="-8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-2"/>
          <w:w w:val="100"/>
          <w:sz w:val="26"/>
        </w:rPr>
        <w:t xml:space="preserve">детей.  </w:t>
      </w:r>
    </w:p>
    <w:p>
      <w:pPr>
        <w:pStyle w:val="Normal"/>
        <w:tabs>
          <w:tab w:val="clear" w:pos="708"/>
          <w:tab w:val="left" w:pos="7794" w:leader="none"/>
        </w:tabs>
        <w:spacing w:lineRule="auto" w:line="240"/>
        <w:ind w:left="0" w:right="763" w:hanging="0"/>
        <w:jc w:val="both"/>
        <w:rPr/>
      </w:pPr>
      <w:r>
        <w:rPr>
          <w:rFonts w:ascii="Times New Roman" w:hAnsi="Times New Roman"/>
          <w:b w:val="false"/>
          <w:spacing w:val="-2"/>
          <w:w w:val="100"/>
          <w:sz w:val="26"/>
        </w:rPr>
        <w:t xml:space="preserve">        </w:t>
      </w:r>
      <w:r>
        <w:rPr>
          <w:rFonts w:ascii="Times New Roman" w:hAnsi="Times New Roman"/>
          <w:b w:val="false"/>
          <w:spacing w:val="0"/>
          <w:w w:val="100"/>
          <w:sz w:val="26"/>
        </w:rPr>
        <w:t>Воспитатели в группах обеспечивают</w:t>
      </w:r>
      <w:r>
        <w:rPr>
          <w:rFonts w:ascii="Times New Roman" w:hAnsi="Times New Roman"/>
          <w:b w:val="false"/>
          <w:spacing w:val="40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эмоционального благополучия каждого ребёнка посредством:</w:t>
      </w:r>
    </w:p>
    <w:p>
      <w:pPr>
        <w:pStyle w:val="Normal"/>
        <w:tabs>
          <w:tab w:val="clear" w:pos="708"/>
          <w:tab w:val="left" w:pos="2809" w:leader="none"/>
        </w:tabs>
        <w:spacing w:lineRule="auto" w:line="240"/>
        <w:ind w:left="1699" w:right="763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>-создания позитивного психологического и морально-нравственного климата в группе; создания условий для позитивных, доброжелательных отношений между детьми, в том числе принадлежащими к разным национально- культурным, религиозным общностям и социальным слоям, а также с различными (в том числе ограниченными) возможностями здоровья;</w:t>
      </w:r>
    </w:p>
    <w:p>
      <w:pPr>
        <w:pStyle w:val="Normal"/>
        <w:tabs>
          <w:tab w:val="clear" w:pos="708"/>
          <w:tab w:val="left" w:pos="2703" w:leader="none"/>
        </w:tabs>
        <w:spacing w:lineRule="exact" w:line="297"/>
        <w:ind w:left="1699" w:right="0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>-проявления</w:t>
      </w:r>
      <w:r>
        <w:rPr>
          <w:rFonts w:ascii="Times New Roman" w:hAnsi="Times New Roman"/>
          <w:b w:val="false"/>
          <w:spacing w:val="-10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чуткости</w:t>
      </w:r>
      <w:r>
        <w:rPr>
          <w:rFonts w:ascii="Times New Roman" w:hAnsi="Times New Roman"/>
          <w:b w:val="false"/>
          <w:spacing w:val="-13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к</w:t>
      </w:r>
      <w:r>
        <w:rPr>
          <w:rFonts w:ascii="Times New Roman" w:hAnsi="Times New Roman"/>
          <w:b w:val="false"/>
          <w:spacing w:val="-11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интересам</w:t>
      </w:r>
      <w:r>
        <w:rPr>
          <w:rFonts w:ascii="Times New Roman" w:hAnsi="Times New Roman"/>
          <w:b w:val="false"/>
          <w:spacing w:val="-9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и</w:t>
      </w:r>
      <w:r>
        <w:rPr>
          <w:rFonts w:ascii="Times New Roman" w:hAnsi="Times New Roman"/>
          <w:b w:val="false"/>
          <w:spacing w:val="-14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возможностям</w:t>
      </w:r>
      <w:r>
        <w:rPr>
          <w:rFonts w:ascii="Times New Roman" w:hAnsi="Times New Roman"/>
          <w:b w:val="false"/>
          <w:spacing w:val="-10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-2"/>
          <w:w w:val="100"/>
          <w:sz w:val="26"/>
        </w:rPr>
        <w:t>детей;</w:t>
      </w:r>
    </w:p>
    <w:p>
      <w:pPr>
        <w:pStyle w:val="Normal"/>
        <w:tabs>
          <w:tab w:val="clear" w:pos="708"/>
          <w:tab w:val="left" w:pos="2636" w:leader="none"/>
        </w:tabs>
        <w:spacing w:lineRule="exact" w:line="298"/>
        <w:ind w:left="1699" w:right="0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>-непосредственного</w:t>
      </w:r>
      <w:r>
        <w:rPr>
          <w:rFonts w:ascii="Times New Roman" w:hAnsi="Times New Roman"/>
          <w:b w:val="false"/>
          <w:spacing w:val="-12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общения</w:t>
      </w:r>
      <w:r>
        <w:rPr>
          <w:rFonts w:ascii="Times New Roman" w:hAnsi="Times New Roman"/>
          <w:b w:val="false"/>
          <w:spacing w:val="-11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с</w:t>
      </w:r>
      <w:r>
        <w:rPr>
          <w:rFonts w:ascii="Times New Roman" w:hAnsi="Times New Roman"/>
          <w:b w:val="false"/>
          <w:spacing w:val="-11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каждым</w:t>
      </w:r>
      <w:r>
        <w:rPr>
          <w:rFonts w:ascii="Times New Roman" w:hAnsi="Times New Roman"/>
          <w:b w:val="false"/>
          <w:spacing w:val="-12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-2"/>
          <w:w w:val="100"/>
          <w:sz w:val="26"/>
        </w:rPr>
        <w:t>ребёнком.</w:t>
      </w:r>
    </w:p>
    <w:p>
      <w:pPr>
        <w:pStyle w:val="Normal"/>
        <w:spacing w:lineRule="auto" w:line="240"/>
        <w:ind w:left="0" w:right="772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ab/>
        <w:t>Организовывают конструктивные взаимодействия детей в группе в разных видах деятельности, создав условий для свободного выбора детьми деятельности, участников совместной деятельности, материалов;</w:t>
      </w:r>
    </w:p>
    <w:p>
      <w:pPr>
        <w:pStyle w:val="Normal"/>
        <w:spacing w:lineRule="auto" w:line="240"/>
        <w:ind w:left="0" w:right="763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ab/>
        <w:t>Строят</w:t>
      </w:r>
      <w:r>
        <w:rPr>
          <w:rFonts w:ascii="Times New Roman" w:hAnsi="Times New Roman"/>
          <w:b w:val="false"/>
          <w:spacing w:val="40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развивающее вариативное образование,</w:t>
      </w:r>
      <w:r>
        <w:rPr>
          <w:rFonts w:ascii="Times New Roman" w:hAnsi="Times New Roman"/>
          <w:b w:val="false"/>
          <w:spacing w:val="40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 xml:space="preserve">ориентированного на зону ближайшего развития каждого воспитанника и учитывающего его психолого- возрастные и индивидуальные возможности и склонности, которое должно </w:t>
      </w:r>
      <w:r>
        <w:rPr>
          <w:rFonts w:ascii="Times New Roman" w:hAnsi="Times New Roman"/>
          <w:b w:val="false"/>
          <w:spacing w:val="-2"/>
          <w:w w:val="100"/>
          <w:sz w:val="26"/>
        </w:rPr>
        <w:t>обеспечить:</w:t>
      </w:r>
    </w:p>
    <w:p>
      <w:pPr>
        <w:pStyle w:val="Normal"/>
        <w:tabs>
          <w:tab w:val="clear" w:pos="708"/>
          <w:tab w:val="left" w:pos="2761" w:leader="none"/>
        </w:tabs>
        <w:spacing w:lineRule="auto" w:line="240" w:before="1" w:after="0"/>
        <w:ind w:left="1699" w:right="768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>-вовлечение всех детей в разные виды деятельности и культурные практики, способствующие развитию норм социального поведения, интересов и познавательных действий;</w:t>
      </w:r>
    </w:p>
    <w:p>
      <w:pPr>
        <w:pStyle w:val="Normal"/>
        <w:tabs>
          <w:tab w:val="clear" w:pos="708"/>
          <w:tab w:val="left" w:pos="2651" w:leader="none"/>
        </w:tabs>
        <w:spacing w:lineRule="auto" w:line="240"/>
        <w:ind w:left="1699" w:right="771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>-уважение индивидуальности каждого ребёнка, его право быть не похожим на других;</w:t>
      </w:r>
    </w:p>
    <w:p>
      <w:pPr>
        <w:pStyle w:val="Normal"/>
        <w:tabs>
          <w:tab w:val="clear" w:pos="708"/>
          <w:tab w:val="left" w:pos="2838" w:leader="none"/>
        </w:tabs>
        <w:spacing w:lineRule="auto" w:line="240"/>
        <w:ind w:left="1699" w:right="776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>-не директивную помощь и поддержку детской инициативы и самостоятельности в разных видах деятельности;</w:t>
      </w:r>
    </w:p>
    <w:p>
      <w:pPr>
        <w:pStyle w:val="Normal"/>
        <w:tabs>
          <w:tab w:val="clear" w:pos="708"/>
          <w:tab w:val="left" w:pos="2775" w:leader="none"/>
        </w:tabs>
        <w:spacing w:lineRule="auto" w:line="240"/>
        <w:ind w:left="1699" w:right="770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>-широкие возможности для развития свободной игры детей, в том числе обеспечивая игровое время и пространство и используя ресурсы полифункциональной и трансформируемой предметной образовательной среды;</w:t>
      </w:r>
    </w:p>
    <w:p>
      <w:pPr>
        <w:pStyle w:val="Normal"/>
        <w:tabs>
          <w:tab w:val="clear" w:pos="708"/>
          <w:tab w:val="left" w:pos="2775" w:leader="none"/>
        </w:tabs>
        <w:spacing w:lineRule="auto" w:line="240"/>
        <w:ind w:left="1699" w:right="770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>-условия для овладения культурными средствами деятельности, находящимися в зоне ближайшего развития детей;</w:t>
      </w:r>
    </w:p>
    <w:p>
      <w:pPr>
        <w:pStyle w:val="Normal"/>
        <w:tabs>
          <w:tab w:val="clear" w:pos="708"/>
          <w:tab w:val="left" w:pos="2699" w:leader="none"/>
        </w:tabs>
        <w:spacing w:lineRule="auto" w:line="240"/>
        <w:ind w:left="1699" w:right="770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>-организацию видов деятельности, стимулирующих развитие мышления, воображения, фантазии и детского творчества;</w:t>
      </w:r>
    </w:p>
    <w:p>
      <w:pPr>
        <w:pStyle w:val="Normal"/>
        <w:spacing w:lineRule="auto" w:line="240"/>
        <w:ind w:left="0" w:right="771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ab/>
        <w:t>Воспитатели работают с семьями воспитанников, вовлекая их в образовательный процесс, взаимодействуют с семьёй по вопросам образования ребёнка, охраны и укрепления его здоровья, оказания при необходимости консультативной и иной помощи.</w:t>
      </w:r>
    </w:p>
    <w:p>
      <w:pPr>
        <w:pStyle w:val="Normal"/>
        <w:spacing w:lineRule="exact" w:line="298"/>
        <w:ind w:left="0" w:right="0" w:hanging="0"/>
        <w:jc w:val="both"/>
        <w:rPr/>
      </w:pPr>
      <w:r>
        <w:rPr>
          <w:rFonts w:ascii="Times New Roman" w:hAnsi="Times New Roman"/>
          <w:b/>
          <w:spacing w:val="0"/>
          <w:w w:val="100"/>
          <w:sz w:val="26"/>
        </w:rPr>
        <w:tab/>
        <w:t>Вывод:</w:t>
      </w:r>
      <w:r>
        <w:rPr>
          <w:rFonts w:ascii="Times New Roman" w:hAnsi="Times New Roman"/>
          <w:b/>
          <w:spacing w:val="24"/>
          <w:w w:val="100"/>
          <w:sz w:val="26"/>
        </w:rPr>
        <w:t xml:space="preserve">  </w:t>
      </w:r>
      <w:r>
        <w:rPr>
          <w:rFonts w:ascii="Times New Roman" w:hAnsi="Times New Roman"/>
          <w:b w:val="false"/>
          <w:spacing w:val="0"/>
          <w:w w:val="100"/>
          <w:sz w:val="26"/>
        </w:rPr>
        <w:t>психолого-педагогические</w:t>
      </w:r>
      <w:r>
        <w:rPr>
          <w:rFonts w:ascii="Times New Roman" w:hAnsi="Times New Roman"/>
          <w:b w:val="false"/>
          <w:spacing w:val="25"/>
          <w:w w:val="100"/>
          <w:sz w:val="26"/>
        </w:rPr>
        <w:t xml:space="preserve">  </w:t>
      </w:r>
      <w:r>
        <w:rPr>
          <w:rFonts w:ascii="Times New Roman" w:hAnsi="Times New Roman"/>
          <w:b w:val="false"/>
          <w:spacing w:val="0"/>
          <w:w w:val="100"/>
          <w:sz w:val="26"/>
        </w:rPr>
        <w:t>условия</w:t>
      </w:r>
      <w:r>
        <w:rPr>
          <w:rFonts w:ascii="Times New Roman" w:hAnsi="Times New Roman"/>
          <w:b w:val="false"/>
          <w:spacing w:val="25"/>
          <w:w w:val="100"/>
          <w:sz w:val="26"/>
        </w:rPr>
        <w:t xml:space="preserve">  в </w:t>
      </w:r>
      <w:r>
        <w:rPr>
          <w:rFonts w:ascii="Times New Roman" w:hAnsi="Times New Roman"/>
          <w:b w:val="false"/>
          <w:spacing w:val="0"/>
          <w:w w:val="100"/>
          <w:sz w:val="26"/>
        </w:rPr>
        <w:t>МАДОУ</w:t>
      </w:r>
      <w:r>
        <w:rPr>
          <w:rFonts w:ascii="Times New Roman" w:hAnsi="Times New Roman"/>
          <w:b w:val="false"/>
          <w:spacing w:val="27"/>
          <w:w w:val="100"/>
          <w:sz w:val="26"/>
        </w:rPr>
        <w:t xml:space="preserve"> Детский сад № 69 </w:t>
      </w:r>
      <w:r>
        <w:rPr>
          <w:rFonts w:ascii="Times New Roman" w:hAnsi="Times New Roman"/>
          <w:b w:val="false"/>
          <w:spacing w:val="0"/>
          <w:w w:val="100"/>
          <w:sz w:val="26"/>
        </w:rPr>
        <w:t xml:space="preserve">соответствуют требованиям и позволяют обеспечить качество </w:t>
      </w:r>
      <w:r>
        <w:rPr>
          <w:rFonts w:ascii="Times New Roman" w:hAnsi="Times New Roman"/>
          <w:b w:val="false"/>
          <w:spacing w:val="-2"/>
          <w:w w:val="100"/>
          <w:sz w:val="26"/>
        </w:rPr>
        <w:t>образования.</w:t>
      </w:r>
    </w:p>
    <w:p>
      <w:pPr>
        <w:pStyle w:val="Normal"/>
        <w:spacing w:lineRule="auto" w:line="240" w:before="5" w:after="0"/>
        <w:ind w:left="0" w:right="769" w:hanging="0"/>
        <w:jc w:val="both"/>
        <w:rPr/>
      </w:pPr>
      <w:r>
        <w:rPr>
          <w:rFonts w:ascii="Times New Roman" w:hAnsi="Times New Roman"/>
          <w:b/>
          <w:bCs w:val="false"/>
          <w:spacing w:val="0"/>
          <w:w w:val="100"/>
          <w:sz w:val="26"/>
        </w:rPr>
        <w:tab/>
        <w:t xml:space="preserve">Рекомендации: </w:t>
      </w:r>
      <w:r>
        <w:rPr>
          <w:rFonts w:ascii="Times New Roman" w:hAnsi="Times New Roman"/>
          <w:b w:val="false"/>
          <w:bCs w:val="false"/>
          <w:spacing w:val="0"/>
          <w:w w:val="100"/>
          <w:sz w:val="26"/>
        </w:rPr>
        <w:t>продолжать создавать психолого-педагогические условия в соответствии с требованиями стандарта и законодательства.</w:t>
      </w:r>
    </w:p>
    <w:p>
      <w:pPr>
        <w:pStyle w:val="Normal"/>
        <w:spacing w:lineRule="auto" w:line="240" w:before="5" w:after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5" w:after="0"/>
        <w:ind w:left="0" w:right="0" w:hanging="0"/>
        <w:jc w:val="center"/>
        <w:rPr/>
      </w:pPr>
      <w:r>
        <w:rPr>
          <w:rFonts w:ascii="Times New Roman" w:hAnsi="Times New Roman"/>
          <w:b/>
          <w:bCs w:val="false"/>
          <w:spacing w:val="-2"/>
          <w:w w:val="100"/>
          <w:sz w:val="26"/>
        </w:rPr>
        <w:t>3. Анализ состояния РППС. Приложение № 3.</w:t>
      </w:r>
    </w:p>
    <w:p>
      <w:pPr>
        <w:pStyle w:val="Normal"/>
        <w:spacing w:lineRule="auto" w:line="240" w:before="5" w:after="0"/>
        <w:ind w:left="0" w:right="0" w:hanging="0"/>
        <w:jc w:val="center"/>
        <w:rPr/>
      </w:pPr>
      <w:r>
        <w:rPr>
          <w:rFonts w:ascii="Times New Roman" w:hAnsi="Times New Roman"/>
          <w:b/>
          <w:bCs w:val="false"/>
          <w:spacing w:val="-2"/>
          <w:w w:val="100"/>
          <w:sz w:val="26"/>
        </w:rPr>
        <w:t>Дата заполнения — 04.05. - 05.05.2024</w:t>
      </w:r>
    </w:p>
    <w:p>
      <w:pPr>
        <w:pStyle w:val="Normal"/>
        <w:spacing w:lineRule="auto" w:line="240" w:before="5" w:after="0"/>
        <w:ind w:left="0" w:right="0" w:hanging="0"/>
        <w:jc w:val="both"/>
        <w:rPr/>
      </w:pPr>
      <w:r>
        <w:rPr>
          <w:rFonts w:ascii="Times New Roman" w:hAnsi="Times New Roman"/>
          <w:b/>
          <w:bCs w:val="false"/>
          <w:spacing w:val="-2"/>
          <w:w w:val="100"/>
          <w:sz w:val="26"/>
        </w:rPr>
        <w:tab/>
      </w: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В календарно-тематическом планировании</w:t>
      </w:r>
      <w:r>
        <w:rPr>
          <w:rFonts w:ascii="Times New Roman" w:hAnsi="Times New Roman"/>
          <w:b/>
          <w:bCs w:val="false"/>
          <w:spacing w:val="-2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-10"/>
          <w:w w:val="100"/>
          <w:sz w:val="26"/>
        </w:rPr>
        <w:t xml:space="preserve">в </w:t>
      </w:r>
      <w:r>
        <w:rPr>
          <w:rFonts w:ascii="Times New Roman" w:hAnsi="Times New Roman"/>
          <w:b w:val="false"/>
          <w:spacing w:val="0"/>
          <w:w w:val="100"/>
          <w:sz w:val="26"/>
        </w:rPr>
        <w:t>соответствии с тематикой педагогами всех возрастных групп отмечаются те мероприятия, игры, игрушки, оборудование, материал,</w:t>
      </w:r>
      <w:r>
        <w:rPr>
          <w:rFonts w:ascii="Times New Roman" w:hAnsi="Times New Roman"/>
          <w:b w:val="false"/>
          <w:spacing w:val="40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которые будут представлены в центрах детской активности в течение недели, согласно теме недели по ООП. За счет этого достигается систематичная сменяемость и наполняемость игровых центров, закрепление знаний, умений, навыков по теме, достигается оптимальная двигательная активность ребенка.</w:t>
      </w:r>
    </w:p>
    <w:p>
      <w:pPr>
        <w:pStyle w:val="Normal"/>
        <w:spacing w:lineRule="auto" w:line="240"/>
        <w:ind w:left="0" w:right="769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ab/>
        <w:t>Развивающая предметно-пространственная игровая среда групп</w:t>
      </w:r>
      <w:r>
        <w:rPr>
          <w:rFonts w:ascii="Times New Roman" w:hAnsi="Times New Roman"/>
          <w:b w:val="false"/>
          <w:spacing w:val="40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организована таким образом, чтобы дети имели возможность заниматься</w:t>
      </w:r>
      <w:r>
        <w:rPr>
          <w:rFonts w:ascii="Times New Roman" w:hAnsi="Times New Roman"/>
          <w:b w:val="false"/>
          <w:spacing w:val="-1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любимым делом. Размещение оборудования по принципу нежесткого центрирования позволяет им объединяться небольшими подгруппами по общим интересам.</w:t>
      </w:r>
    </w:p>
    <w:p>
      <w:pPr>
        <w:pStyle w:val="Normal"/>
        <w:spacing w:lineRule="auto" w:line="240"/>
        <w:ind w:left="0" w:right="764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ab/>
        <w:t>В группах созданы уголки для настольных и дидактических, театрализованных игр, центры ИЗО деятельности, книжный уголок,  уголок природы, уголки для сюжетно-ролевых игр, спортивные уголки, уголки уединения. Организация и расположение уголков рационально, логично и удобно для детей. Все уголки наполнены развивающим содержанием, динамично изменяющимся в соответствии с задачами воспитания и обучения, возрастными возможностями детей,</w:t>
      </w:r>
      <w:r>
        <w:rPr>
          <w:rFonts w:ascii="Times New Roman" w:hAnsi="Times New Roman"/>
          <w:b w:val="false"/>
          <w:spacing w:val="40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гендерными интересами, а так же психологическим и физическим здоровьем.</w:t>
      </w:r>
    </w:p>
    <w:p>
      <w:pPr>
        <w:pStyle w:val="Normal"/>
        <w:spacing w:lineRule="auto" w:line="240" w:before="2" w:after="0"/>
        <w:ind w:left="0" w:right="773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ab/>
        <w:t>Все игрушки, игры, книги для рассматривания</w:t>
      </w:r>
      <w:r>
        <w:rPr>
          <w:rFonts w:ascii="Times New Roman" w:hAnsi="Times New Roman"/>
          <w:b w:val="false"/>
          <w:spacing w:val="40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размещены в зоне свободного доступа.</w:t>
      </w:r>
    </w:p>
    <w:p>
      <w:pPr>
        <w:pStyle w:val="Normal"/>
        <w:spacing w:lineRule="auto" w:line="240" w:before="2" w:after="0"/>
        <w:ind w:left="0" w:right="773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ab/>
        <w:t>В старших, подготовительных группах имеются интерактивные доски, используемые педагогами в соответствии с СаНПиН.</w:t>
      </w:r>
    </w:p>
    <w:p>
      <w:pPr>
        <w:pStyle w:val="Normal"/>
        <w:spacing w:lineRule="auto" w:line="240" w:before="2" w:after="0"/>
        <w:ind w:left="0" w:right="766" w:hanging="0"/>
        <w:jc w:val="both"/>
        <w:rPr/>
      </w:pPr>
      <w:r>
        <w:rPr>
          <w:rFonts w:ascii="Times New Roman" w:hAnsi="Times New Roman"/>
          <w:b/>
          <w:spacing w:val="0"/>
          <w:w w:val="100"/>
          <w:sz w:val="26"/>
        </w:rPr>
        <w:tab/>
        <w:t xml:space="preserve">Вывод. </w:t>
      </w:r>
      <w:r>
        <w:rPr>
          <w:rFonts w:ascii="Times New Roman" w:hAnsi="Times New Roman"/>
          <w:b w:val="false"/>
          <w:spacing w:val="0"/>
          <w:w w:val="100"/>
          <w:sz w:val="26"/>
        </w:rPr>
        <w:t>Развивающая предметно-пространственная среда МАДОУ</w:t>
      </w:r>
      <w:r>
        <w:rPr>
          <w:rFonts w:ascii="Times New Roman" w:hAnsi="Times New Roman"/>
          <w:b w:val="false"/>
          <w:spacing w:val="40"/>
          <w:w w:val="100"/>
          <w:sz w:val="26"/>
        </w:rPr>
        <w:t xml:space="preserve"> Детский сад № 69</w:t>
      </w:r>
      <w:r>
        <w:rPr>
          <w:rFonts w:ascii="Times New Roman" w:hAnsi="Times New Roman"/>
          <w:b w:val="false"/>
          <w:spacing w:val="0"/>
          <w:w w:val="100"/>
          <w:sz w:val="26"/>
        </w:rPr>
        <w:t xml:space="preserve"> соответствует требованиям ФГОС ДО и обеспечивает возможность реализации образовательной программы дошкольного образования.</w:t>
      </w:r>
    </w:p>
    <w:p>
      <w:pPr>
        <w:pStyle w:val="Normal"/>
        <w:spacing w:lineRule="auto" w:line="240" w:before="5" w:after="0"/>
        <w:ind w:left="0" w:right="768" w:hanging="0"/>
        <w:jc w:val="both"/>
        <w:rPr/>
      </w:pPr>
      <w:r>
        <w:rPr>
          <w:rFonts w:ascii="Times New Roman" w:hAnsi="Times New Roman"/>
          <w:b/>
          <w:bCs w:val="false"/>
          <w:spacing w:val="0"/>
          <w:w w:val="100"/>
          <w:sz w:val="26"/>
        </w:rPr>
        <w:tab/>
        <w:t xml:space="preserve">Рекомендации. </w:t>
      </w:r>
      <w:r>
        <w:rPr>
          <w:rFonts w:ascii="Times New Roman" w:hAnsi="Times New Roman"/>
          <w:b w:val="false"/>
          <w:bCs w:val="false"/>
          <w:spacing w:val="0"/>
          <w:w w:val="100"/>
          <w:sz w:val="26"/>
        </w:rPr>
        <w:t>Продолжать оснащение развивающей предметно- пространственной среды в соответствии с пятью направлениями развития детей дошкольного возраста. В оформлении учитывать возрастные и психологические особенности воспитанников, их интересы, гендерные отличия, современность и интересы дошкольников.</w:t>
      </w:r>
    </w:p>
    <w:p>
      <w:pPr>
        <w:pStyle w:val="Normal"/>
        <w:spacing w:lineRule="exact" w:line="298"/>
        <w:ind w:left="2410" w:right="0" w:hanging="0"/>
        <w:jc w:val="both"/>
        <w:rPr/>
      </w:pPr>
      <w:r>
        <w:rPr/>
      </w:r>
    </w:p>
    <w:p>
      <w:pPr>
        <w:pStyle w:val="Normal"/>
        <w:spacing w:lineRule="auto" w:line="240" w:before="5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pacing w:val="-2"/>
          <w:w w:val="100"/>
          <w:sz w:val="26"/>
        </w:rPr>
        <w:t>4. Анализ кадровых условий.</w:t>
      </w:r>
    </w:p>
    <w:p>
      <w:pPr>
        <w:pStyle w:val="Normal"/>
        <w:spacing w:lineRule="auto" w:line="240" w:before="5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pacing w:val="-2"/>
          <w:w w:val="100"/>
          <w:sz w:val="26"/>
        </w:rPr>
        <w:t>Приложение № 4. Дата заполнения: 07.05. - 08.05.2024 г.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Педагогическими кадрами дошкольное учреждение укомплектовано на 100  %. Образовательный процесс осуществляют: 39</w:t>
      </w:r>
      <w:r>
        <w:rPr>
          <w:rFonts w:cs="Times New Roman" w:ascii="Times New Roman" w:hAnsi="Times New Roman"/>
          <w:b/>
          <w:sz w:val="26"/>
          <w:szCs w:val="26"/>
        </w:rPr>
        <w:t xml:space="preserve"> чел.</w:t>
      </w:r>
    </w:p>
    <w:p>
      <w:pPr>
        <w:pStyle w:val="Normal"/>
        <w:keepNext w:val="true"/>
        <w:keepLines/>
        <w:spacing w:before="0" w:after="0"/>
        <w:ind w:left="-70" w:right="-108" w:hanging="0"/>
        <w:rPr/>
      </w:pPr>
      <w:r>
        <w:rPr>
          <w:rFonts w:cs="Times New Roman" w:ascii="Times New Roman" w:hAnsi="Times New Roman"/>
          <w:b/>
          <w:sz w:val="26"/>
          <w:szCs w:val="26"/>
        </w:rPr>
        <w:t>Из них:</w:t>
      </w:r>
    </w:p>
    <w:p>
      <w:pPr>
        <w:pStyle w:val="Normal"/>
        <w:keepNext w:val="true"/>
        <w:keepLines/>
        <w:spacing w:before="0" w:after="0"/>
        <w:ind w:left="-70" w:right="-108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Заведующий –  1 чел.</w:t>
      </w:r>
    </w:p>
    <w:p>
      <w:pPr>
        <w:pStyle w:val="Normal"/>
        <w:keepNext w:val="true"/>
        <w:keepLines/>
        <w:spacing w:before="0" w:after="0"/>
        <w:ind w:left="-70" w:right="-108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Старший воспитатель –  2 чел.</w:t>
      </w:r>
    </w:p>
    <w:p>
      <w:pPr>
        <w:pStyle w:val="Normal"/>
        <w:keepNext w:val="true"/>
        <w:keepLines/>
        <w:spacing w:before="0" w:after="0"/>
        <w:ind w:left="-70" w:right="-108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Музыкальный руководитель –  2 чел.</w:t>
      </w:r>
    </w:p>
    <w:p>
      <w:pPr>
        <w:pStyle w:val="Normal"/>
        <w:keepNext w:val="true"/>
        <w:keepLines/>
        <w:spacing w:before="0" w:after="0"/>
        <w:ind w:left="-70" w:right="-108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Инструктор по ФИЗО –  1 чел.</w:t>
      </w:r>
    </w:p>
    <w:p>
      <w:pPr>
        <w:pStyle w:val="Normal"/>
        <w:keepNext w:val="true"/>
        <w:keepLines/>
        <w:spacing w:before="0" w:after="0"/>
        <w:ind w:left="-70" w:right="-108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Педагог-психолог – 1 чел.</w:t>
      </w:r>
    </w:p>
    <w:p>
      <w:pPr>
        <w:pStyle w:val="Normal"/>
        <w:keepNext w:val="true"/>
        <w:keepLines/>
        <w:spacing w:before="0" w:after="0"/>
        <w:ind w:left="-70" w:right="-108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Учитель-логопед –3 чел.</w:t>
      </w:r>
    </w:p>
    <w:p>
      <w:pPr>
        <w:pStyle w:val="Normal"/>
        <w:spacing w:before="0" w:after="0"/>
        <w:ind w:left="-70" w:right="-108" w:hanging="0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  Учитель-дефектолог — 3 чел.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>Воспитатель – 27 чел.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6"/>
          <w:szCs w:val="26"/>
        </w:rPr>
        <w:t>Возрастной состав  пед.коллектива: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6"/>
          <w:szCs w:val="26"/>
        </w:rPr>
        <w:t>до 25 –  0 чел.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6"/>
          <w:szCs w:val="26"/>
        </w:rPr>
        <w:t>25-29 – 1 чел.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6"/>
          <w:szCs w:val="26"/>
        </w:rPr>
        <w:t>30-34- 7 чел.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6"/>
          <w:szCs w:val="26"/>
        </w:rPr>
        <w:t>35 – 39- 6 чел.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6"/>
          <w:szCs w:val="26"/>
        </w:rPr>
        <w:t>40-44 – 9 чел.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6"/>
          <w:szCs w:val="26"/>
        </w:rPr>
        <w:t>45-49 – 8 чел.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6"/>
          <w:szCs w:val="26"/>
        </w:rPr>
        <w:t xml:space="preserve">50-54 – 2 чел.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6"/>
          <w:szCs w:val="26"/>
        </w:rPr>
        <w:t>55 и старше – 6 чел..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6"/>
          <w:szCs w:val="26"/>
        </w:rPr>
        <w:t>Образование.</w:t>
      </w:r>
    </w:p>
    <w:p>
      <w:pPr>
        <w:pStyle w:val="Normal"/>
        <w:keepNext w:val="true"/>
        <w:keepLines/>
        <w:spacing w:before="0" w:after="0"/>
        <w:rPr/>
      </w:pPr>
      <w:r>
        <w:rPr>
          <w:rFonts w:cs="Times New Roman" w:ascii="Times New Roman" w:hAnsi="Times New Roman"/>
          <w:sz w:val="26"/>
          <w:szCs w:val="26"/>
        </w:rPr>
        <w:t xml:space="preserve">Высшее педагогическое  – 30 чел.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6"/>
          <w:szCs w:val="26"/>
        </w:rPr>
        <w:t>Среднее специальное – 9 чел.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6"/>
          <w:szCs w:val="26"/>
        </w:rPr>
        <w:t>Стаж педагогической работы.</w:t>
      </w:r>
    </w:p>
    <w:p>
      <w:pPr>
        <w:pStyle w:val="Normal"/>
        <w:keepNext w:val="true"/>
        <w:keepLines/>
        <w:spacing w:before="0" w:after="0"/>
        <w:ind w:left="0" w:right="-108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0-5 лет – 14 чел.</w:t>
      </w:r>
    </w:p>
    <w:p>
      <w:pPr>
        <w:pStyle w:val="Normal"/>
        <w:keepNext w:val="true"/>
        <w:keepLines/>
        <w:spacing w:before="0" w:after="0"/>
        <w:ind w:left="-108" w:right="-108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5-10 лет – 8 чел.</w:t>
      </w:r>
    </w:p>
    <w:p>
      <w:pPr>
        <w:pStyle w:val="Normal"/>
        <w:keepNext w:val="true"/>
        <w:keepLines/>
        <w:spacing w:before="0" w:after="0"/>
        <w:ind w:left="-108" w:right="-108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10-20 лет – 8 чел.</w:t>
      </w:r>
    </w:p>
    <w:p>
      <w:pPr>
        <w:pStyle w:val="Normal"/>
        <w:keepNext w:val="true"/>
        <w:keepLines/>
        <w:spacing w:before="0" w:after="0"/>
        <w:ind w:left="-108" w:right="-108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20-25 лет – 3 чел.</w:t>
      </w:r>
    </w:p>
    <w:p>
      <w:pPr>
        <w:pStyle w:val="Normal"/>
        <w:spacing w:before="0" w:after="0"/>
        <w:ind w:left="-108" w:right="-108" w:hanging="0"/>
        <w:rPr/>
      </w:pPr>
      <w:r>
        <w:rPr>
          <w:rFonts w:cs="Times New Roman" w:ascii="Times New Roman" w:hAnsi="Times New Roman"/>
          <w:b/>
          <w:bCs/>
          <w:spacing w:val="-2"/>
          <w:w w:val="100"/>
          <w:sz w:val="26"/>
          <w:szCs w:val="26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spacing w:val="-2"/>
          <w:w w:val="100"/>
          <w:sz w:val="26"/>
          <w:szCs w:val="26"/>
        </w:rPr>
        <w:t>25 лет и более – 6 чел.</w:t>
      </w:r>
      <w:r>
        <w:rPr>
          <w:rFonts w:ascii="Times New Roman" w:hAnsi="Times New Roman"/>
          <w:b w:val="false"/>
          <w:bCs w:val="false"/>
          <w:spacing w:val="-2"/>
          <w:w w:val="1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pacing w:val="-2"/>
          <w:w w:val="100"/>
          <w:sz w:val="26"/>
          <w:szCs w:val="26"/>
        </w:rPr>
        <w:t xml:space="preserve"> </w:t>
      </w:r>
    </w:p>
    <w:p>
      <w:pPr>
        <w:pStyle w:val="Normal"/>
        <w:spacing w:before="0" w:after="0"/>
        <w:ind w:left="-108" w:right="-108" w:hanging="0"/>
        <w:rPr/>
      </w:pPr>
      <w:r>
        <w:rPr>
          <w:rFonts w:cs="Times New Roman" w:ascii="Times New Roman" w:hAnsi="Times New Roman"/>
          <w:b/>
          <w:bCs/>
          <w:i/>
          <w:iCs/>
          <w:spacing w:val="-2"/>
          <w:w w:val="100"/>
          <w:sz w:val="26"/>
          <w:szCs w:val="26"/>
        </w:rPr>
        <w:tab/>
      </w:r>
      <w:r>
        <w:rPr>
          <w:rFonts w:cs="Times New Roman" w:ascii="Times New Roman" w:hAnsi="Times New Roman"/>
          <w:b/>
          <w:bCs/>
          <w:i w:val="false"/>
          <w:iCs w:val="false"/>
          <w:spacing w:val="-2"/>
          <w:w w:val="100"/>
          <w:sz w:val="26"/>
          <w:szCs w:val="26"/>
        </w:rPr>
        <w:t>Высшую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2"/>
          <w:w w:val="100"/>
          <w:sz w:val="26"/>
          <w:szCs w:val="26"/>
        </w:rPr>
        <w:t xml:space="preserve"> квалификационную категорию имеют 24 чел, </w:t>
      </w:r>
      <w:r>
        <w:rPr>
          <w:rFonts w:cs="Times New Roman" w:ascii="Times New Roman" w:hAnsi="Times New Roman"/>
          <w:b/>
          <w:bCs/>
          <w:i w:val="false"/>
          <w:iCs w:val="false"/>
          <w:spacing w:val="-2"/>
          <w:w w:val="100"/>
          <w:sz w:val="26"/>
          <w:szCs w:val="26"/>
        </w:rPr>
        <w:t>первую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2"/>
          <w:w w:val="100"/>
          <w:sz w:val="26"/>
          <w:szCs w:val="26"/>
        </w:rPr>
        <w:t xml:space="preserve"> — 5 человек. Без категории — 9 чел.</w:t>
      </w:r>
    </w:p>
    <w:p>
      <w:pPr>
        <w:pStyle w:val="Normal"/>
        <w:keepNext w:val="true"/>
        <w:spacing w:before="0" w:after="0"/>
        <w:rPr/>
      </w:pPr>
      <w:r>
        <w:rPr>
          <w:rFonts w:cs="Times New Roman" w:ascii="Times New Roman" w:hAnsi="Times New Roman"/>
          <w:b w:val="false"/>
          <w:bCs w:val="false"/>
          <w:spacing w:val="-2"/>
          <w:w w:val="100"/>
          <w:sz w:val="26"/>
          <w:szCs w:val="20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2"/>
          <w:w w:val="100"/>
          <w:sz w:val="26"/>
          <w:szCs w:val="20"/>
        </w:rPr>
        <w:tab/>
      </w:r>
      <w:r>
        <w:rPr>
          <w:rFonts w:cs="Times New Roman" w:ascii="Times New Roman" w:hAnsi="Times New Roman"/>
          <w:b/>
          <w:bCs/>
          <w:spacing w:val="-2"/>
          <w:w w:val="100"/>
          <w:sz w:val="26"/>
          <w:szCs w:val="20"/>
        </w:rPr>
        <w:t>Вывод</w:t>
      </w:r>
      <w:r>
        <w:rPr>
          <w:rFonts w:cs="Times New Roman" w:ascii="Times New Roman" w:hAnsi="Times New Roman"/>
          <w:b w:val="false"/>
          <w:bCs w:val="false"/>
          <w:spacing w:val="-2"/>
          <w:w w:val="100"/>
          <w:sz w:val="26"/>
          <w:szCs w:val="20"/>
        </w:rPr>
        <w:t>. МА</w:t>
      </w:r>
      <w:r>
        <w:rPr>
          <w:rFonts w:cs="Times New Roman" w:ascii="Times New Roman" w:hAnsi="Times New Roman"/>
          <w:b w:val="false"/>
          <w:bCs w:val="false"/>
          <w:spacing w:val="0"/>
          <w:w w:val="100"/>
          <w:sz w:val="26"/>
          <w:szCs w:val="20"/>
        </w:rPr>
        <w:t>Д</w:t>
      </w:r>
      <w:r>
        <w:rPr>
          <w:rFonts w:cs="Times New Roman" w:ascii="Times New Roman" w:hAnsi="Times New Roman"/>
          <w:b w:val="false"/>
          <w:spacing w:val="0"/>
          <w:w w:val="100"/>
          <w:sz w:val="26"/>
          <w:szCs w:val="20"/>
        </w:rPr>
        <w:t>ОУ</w:t>
      </w:r>
      <w:r>
        <w:rPr>
          <w:rFonts w:cs="Times New Roman" w:ascii="Times New Roman" w:hAnsi="Times New Roman"/>
          <w:b w:val="false"/>
          <w:spacing w:val="-6"/>
          <w:w w:val="100"/>
          <w:sz w:val="26"/>
          <w:szCs w:val="20"/>
        </w:rPr>
        <w:t xml:space="preserve"> </w:t>
      </w:r>
      <w:r>
        <w:rPr>
          <w:rFonts w:cs="Times New Roman" w:ascii="Times New Roman" w:hAnsi="Times New Roman"/>
          <w:b w:val="false"/>
          <w:spacing w:val="0"/>
          <w:w w:val="100"/>
          <w:sz w:val="26"/>
          <w:szCs w:val="20"/>
        </w:rPr>
        <w:t>обеспечено</w:t>
      </w:r>
      <w:r>
        <w:rPr>
          <w:rFonts w:cs="Times New Roman" w:ascii="Times New Roman" w:hAnsi="Times New Roman"/>
          <w:b w:val="false"/>
          <w:spacing w:val="-4"/>
          <w:w w:val="100"/>
          <w:sz w:val="26"/>
          <w:szCs w:val="20"/>
        </w:rPr>
        <w:t xml:space="preserve"> </w:t>
      </w:r>
      <w:r>
        <w:rPr>
          <w:rFonts w:cs="Times New Roman" w:ascii="Times New Roman" w:hAnsi="Times New Roman"/>
          <w:b w:val="false"/>
          <w:spacing w:val="0"/>
          <w:w w:val="100"/>
          <w:sz w:val="26"/>
          <w:szCs w:val="20"/>
        </w:rPr>
        <w:t>кадрами</w:t>
      </w:r>
      <w:r>
        <w:rPr>
          <w:rFonts w:cs="Times New Roman" w:ascii="Times New Roman" w:hAnsi="Times New Roman"/>
          <w:b w:val="false"/>
          <w:spacing w:val="-5"/>
          <w:w w:val="100"/>
          <w:sz w:val="26"/>
          <w:szCs w:val="20"/>
        </w:rPr>
        <w:t xml:space="preserve"> </w:t>
      </w:r>
      <w:r>
        <w:rPr>
          <w:rFonts w:cs="Times New Roman" w:ascii="Times New Roman" w:hAnsi="Times New Roman"/>
          <w:b w:val="false"/>
          <w:spacing w:val="0"/>
          <w:w w:val="100"/>
          <w:sz w:val="26"/>
          <w:szCs w:val="20"/>
        </w:rPr>
        <w:t>в</w:t>
      </w:r>
      <w:r>
        <w:rPr>
          <w:rFonts w:cs="Times New Roman" w:ascii="Times New Roman" w:hAnsi="Times New Roman"/>
          <w:b w:val="false"/>
          <w:spacing w:val="-4"/>
          <w:w w:val="100"/>
          <w:sz w:val="26"/>
          <w:szCs w:val="20"/>
        </w:rPr>
        <w:t xml:space="preserve"> </w:t>
      </w:r>
      <w:r>
        <w:rPr>
          <w:rFonts w:cs="Times New Roman" w:ascii="Times New Roman" w:hAnsi="Times New Roman"/>
          <w:b w:val="false"/>
          <w:spacing w:val="0"/>
          <w:w w:val="100"/>
          <w:sz w:val="26"/>
          <w:szCs w:val="20"/>
        </w:rPr>
        <w:t>соответствии</w:t>
      </w:r>
      <w:r>
        <w:rPr>
          <w:rFonts w:cs="Times New Roman" w:ascii="Times New Roman" w:hAnsi="Times New Roman"/>
          <w:b w:val="false"/>
          <w:spacing w:val="-4"/>
          <w:w w:val="100"/>
          <w:sz w:val="26"/>
          <w:szCs w:val="20"/>
        </w:rPr>
        <w:t xml:space="preserve"> </w:t>
      </w:r>
      <w:r>
        <w:rPr>
          <w:rFonts w:cs="Times New Roman" w:ascii="Times New Roman" w:hAnsi="Times New Roman"/>
          <w:b w:val="false"/>
          <w:spacing w:val="0"/>
          <w:w w:val="100"/>
          <w:sz w:val="26"/>
          <w:szCs w:val="20"/>
        </w:rPr>
        <w:t>со</w:t>
      </w:r>
      <w:r>
        <w:rPr>
          <w:rFonts w:cs="Times New Roman" w:ascii="Times New Roman" w:hAnsi="Times New Roman"/>
          <w:b w:val="false"/>
          <w:spacing w:val="-4"/>
          <w:w w:val="100"/>
          <w:sz w:val="26"/>
          <w:szCs w:val="20"/>
        </w:rPr>
        <w:t xml:space="preserve"> </w:t>
      </w:r>
      <w:r>
        <w:rPr>
          <w:rFonts w:cs="Times New Roman" w:ascii="Times New Roman" w:hAnsi="Times New Roman"/>
          <w:b w:val="false"/>
          <w:spacing w:val="0"/>
          <w:w w:val="100"/>
          <w:sz w:val="26"/>
          <w:szCs w:val="20"/>
        </w:rPr>
        <w:t>штатным</w:t>
      </w:r>
      <w:r>
        <w:rPr>
          <w:rFonts w:cs="Times New Roman" w:ascii="Times New Roman" w:hAnsi="Times New Roman"/>
          <w:b w:val="false"/>
          <w:spacing w:val="-5"/>
          <w:w w:val="100"/>
          <w:sz w:val="26"/>
          <w:szCs w:val="20"/>
        </w:rPr>
        <w:t xml:space="preserve"> </w:t>
      </w:r>
      <w:r>
        <w:rPr>
          <w:rFonts w:cs="Times New Roman" w:ascii="Times New Roman" w:hAnsi="Times New Roman"/>
          <w:b w:val="false"/>
          <w:spacing w:val="0"/>
          <w:w w:val="100"/>
          <w:sz w:val="26"/>
          <w:szCs w:val="20"/>
        </w:rPr>
        <w:t>расписанием</w:t>
      </w:r>
      <w:r>
        <w:rPr>
          <w:rFonts w:cs="Times New Roman" w:ascii="Times New Roman" w:hAnsi="Times New Roman"/>
          <w:b w:val="false"/>
          <w:spacing w:val="-5"/>
          <w:w w:val="100"/>
          <w:sz w:val="26"/>
          <w:szCs w:val="20"/>
        </w:rPr>
        <w:t xml:space="preserve"> </w:t>
      </w:r>
      <w:r>
        <w:rPr>
          <w:rFonts w:cs="Times New Roman" w:ascii="Times New Roman" w:hAnsi="Times New Roman"/>
          <w:b w:val="false"/>
          <w:spacing w:val="0"/>
          <w:w w:val="100"/>
          <w:sz w:val="26"/>
          <w:szCs w:val="20"/>
        </w:rPr>
        <w:t>в</w:t>
      </w:r>
      <w:r>
        <w:rPr>
          <w:rFonts w:cs="Times New Roman" w:ascii="Times New Roman" w:hAnsi="Times New Roman"/>
          <w:b w:val="false"/>
          <w:spacing w:val="-4"/>
          <w:w w:val="100"/>
          <w:sz w:val="26"/>
          <w:szCs w:val="20"/>
        </w:rPr>
        <w:t xml:space="preserve"> </w:t>
      </w:r>
      <w:r>
        <w:rPr>
          <w:rFonts w:cs="Times New Roman" w:ascii="Times New Roman" w:hAnsi="Times New Roman"/>
          <w:b w:val="false"/>
          <w:spacing w:val="0"/>
          <w:w w:val="100"/>
          <w:sz w:val="26"/>
          <w:szCs w:val="20"/>
        </w:rPr>
        <w:t xml:space="preserve">полном объеме. С коллективом МАДОУ проводится планомерная работа по повышению профессионального уровня, стимулированию их инновационной активности, </w:t>
      </w:r>
      <w:r>
        <w:rPr>
          <w:rFonts w:ascii="Times New Roman" w:hAnsi="Times New Roman"/>
          <w:b w:val="false"/>
          <w:spacing w:val="-2"/>
          <w:w w:val="100"/>
          <w:sz w:val="26"/>
        </w:rPr>
        <w:t>соответствию</w:t>
      </w:r>
      <w:r>
        <w:rPr>
          <w:rFonts w:ascii="Times New Roman" w:hAnsi="Times New Roman"/>
          <w:b w:val="false"/>
          <w:spacing w:val="6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-2"/>
          <w:w w:val="100"/>
          <w:sz w:val="26"/>
        </w:rPr>
        <w:t>Профессиональному</w:t>
      </w:r>
      <w:r>
        <w:rPr>
          <w:rFonts w:ascii="Times New Roman" w:hAnsi="Times New Roman"/>
          <w:b w:val="false"/>
          <w:spacing w:val="8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-2"/>
          <w:w w:val="100"/>
          <w:sz w:val="26"/>
        </w:rPr>
        <w:t>стандарту</w:t>
      </w:r>
      <w:r>
        <w:rPr>
          <w:rFonts w:ascii="Times New Roman" w:hAnsi="Times New Roman"/>
          <w:b w:val="false"/>
          <w:spacing w:val="7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-2"/>
          <w:w w:val="100"/>
          <w:sz w:val="26"/>
        </w:rPr>
        <w:t>педагога.</w:t>
      </w:r>
    </w:p>
    <w:p>
      <w:pPr>
        <w:pStyle w:val="Normal"/>
        <w:spacing w:lineRule="auto" w:line="240"/>
        <w:ind w:left="0" w:right="886" w:hanging="0"/>
        <w:rPr/>
      </w:pPr>
      <w:r>
        <w:rPr>
          <w:rFonts w:ascii="Times New Roman" w:hAnsi="Times New Roman"/>
          <w:b/>
          <w:spacing w:val="0"/>
          <w:w w:val="100"/>
          <w:sz w:val="26"/>
        </w:rPr>
        <w:tab/>
        <w:t xml:space="preserve">Рекомендации. </w:t>
      </w:r>
      <w:r>
        <w:rPr>
          <w:rFonts w:ascii="Times New Roman" w:hAnsi="Times New Roman"/>
          <w:b w:val="false"/>
          <w:bCs w:val="false"/>
          <w:spacing w:val="0"/>
          <w:w w:val="100"/>
          <w:sz w:val="26"/>
        </w:rPr>
        <w:t>Усилить работу по педагогической компетентности педагогов по следующим вопросам:</w:t>
      </w:r>
    </w:p>
    <w:p>
      <w:pPr>
        <w:pStyle w:val="Normal"/>
        <w:spacing w:lineRule="auto" w:line="240"/>
        <w:ind w:left="0" w:right="886" w:hanging="0"/>
        <w:rPr/>
      </w:pPr>
      <w:r>
        <w:rPr>
          <w:rFonts w:ascii="Times New Roman" w:hAnsi="Times New Roman"/>
          <w:b w:val="false"/>
          <w:bCs w:val="false"/>
          <w:spacing w:val="0"/>
          <w:w w:val="100"/>
          <w:sz w:val="26"/>
        </w:rPr>
        <w:t>-использование современных инновационных технологий;</w:t>
      </w:r>
    </w:p>
    <w:p>
      <w:pPr>
        <w:pStyle w:val="Normal"/>
        <w:spacing w:lineRule="auto" w:line="240"/>
        <w:ind w:left="0" w:right="886" w:hanging="0"/>
        <w:rPr/>
      </w:pPr>
      <w:r>
        <w:rPr>
          <w:rFonts w:ascii="Times New Roman" w:hAnsi="Times New Roman"/>
          <w:b w:val="false"/>
          <w:bCs w:val="false"/>
          <w:spacing w:val="0"/>
          <w:w w:val="100"/>
          <w:sz w:val="26"/>
        </w:rPr>
        <w:t>- работа с воспитанниками с ОВЗ.</w:t>
      </w:r>
    </w:p>
    <w:p>
      <w:pPr>
        <w:pStyle w:val="Normal"/>
        <w:spacing w:lineRule="auto" w:line="240"/>
        <w:ind w:left="0" w:right="886" w:hanging="0"/>
        <w:rPr/>
      </w:pPr>
      <w:r>
        <w:rPr>
          <w:rFonts w:cs="Times New Roman" w:ascii="Times New Roman" w:hAnsi="Times New Roman"/>
          <w:b w:val="false"/>
          <w:bCs w:val="false"/>
          <w:spacing w:val="-2"/>
          <w:w w:val="100"/>
          <w:sz w:val="26"/>
          <w:szCs w:val="20"/>
        </w:rPr>
        <w:t xml:space="preserve"> 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pacing w:val="-2"/>
          <w:w w:val="100"/>
          <w:sz w:val="26"/>
          <w:szCs w:val="28"/>
        </w:rPr>
        <w:t>5. Анализ материально-технических условий.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pacing w:val="-2"/>
          <w:w w:val="100"/>
          <w:sz w:val="26"/>
          <w:szCs w:val="28"/>
        </w:rPr>
        <w:t>Приложение  № 5. Дата заполнения: 11.05. - 12.05.2024 г.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rPr/>
      </w:pPr>
      <w:r>
        <w:rPr>
          <w:rFonts w:cs="Times New Roman" w:ascii="Times New Roman" w:hAnsi="Times New Roman"/>
          <w:b/>
          <w:bCs/>
          <w:spacing w:val="-2"/>
          <w:w w:val="100"/>
          <w:sz w:val="26"/>
          <w:szCs w:val="28"/>
        </w:rPr>
        <w:t xml:space="preserve">         </w:t>
      </w:r>
      <w:r>
        <w:rPr>
          <w:rFonts w:cs="Times New Roman" w:ascii="Times New Roman" w:hAnsi="Times New Roman"/>
          <w:sz w:val="26"/>
          <w:szCs w:val="26"/>
        </w:rPr>
        <w:t>В дошкольном учреждении имеются групповые помещения, оборудованные в соответствии с требованиями СанПиН. В каждой возрастной группе имеется необходимая детская, игровая мебель, игрушки, дидактический материал. В дошкольных группах имеются интерактивные доски.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 xml:space="preserve">Имеются музыкальный и физкультурный залы для организации физкультурно-оздоровительной, музыкальной, театрализованной деятельности. 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       </w:t>
      </w:r>
      <w:r>
        <w:rPr>
          <w:rFonts w:cs="Times New Roman" w:ascii="Times New Roman" w:hAnsi="Times New Roman"/>
          <w:sz w:val="26"/>
          <w:szCs w:val="26"/>
        </w:rPr>
        <w:t>Физкультурный зал оборудован детскими спортивными тренажерами, имеется необходимый игровой и дидактический материал для организации ООД по физическому развитию дошкольников.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rPr/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 xml:space="preserve">Кабинет педагога-психолога оборудован современной мебелью, необходимыми дидактическими игрушками, диагностическими материалами. В кабинете имеется сухой бассейн, сухой душ, релаксационная колба. 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В МАДОУ также имеются кабинет учителя-логопеда, </w:t>
      </w:r>
      <w:r>
        <w:rPr>
          <w:rFonts w:eastAsia="Times New Roman" w:cs="Times New Roman" w:ascii="Times New Roman" w:hAnsi="Times New Roman"/>
          <w:sz w:val="26"/>
          <w:szCs w:val="26"/>
          <w:lang w:bidi="ar-SA"/>
        </w:rPr>
        <w:t>Арт-студия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bidi="ar-SA"/>
        </w:rPr>
        <w:t>Организована библиотека «Читаем вместе».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bidi="ar-SA"/>
        </w:rPr>
        <w:t xml:space="preserve">   </w:t>
      </w:r>
      <w:r>
        <w:rPr>
          <w:rFonts w:cs="Times New Roman" w:ascii="Times New Roman" w:hAnsi="Times New Roman"/>
          <w:sz w:val="26"/>
          <w:szCs w:val="26"/>
        </w:rPr>
        <w:t>Оборудован кабинет ИКТ, где имеются интерактивные пособия для развития мыслительной деятельности воспитанников, детские компьютеры. Приобретена цифровая лаборатория для дошкольников «Наураша в стране Наурандии», интерактивные глобусы.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bidi="ar-SA"/>
        </w:rPr>
        <w:t xml:space="preserve">      </w:t>
      </w:r>
      <w:r>
        <w:rPr>
          <w:rFonts w:eastAsia="Times New Roman" w:cs="Times New Roman" w:ascii="Times New Roman" w:hAnsi="Times New Roman"/>
          <w:sz w:val="26"/>
          <w:szCs w:val="26"/>
          <w:lang w:bidi="ar-SA"/>
        </w:rPr>
        <w:t xml:space="preserve">Организована Комната Боевой Славы. 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bidi="ar-SA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>Также в холлах имеются информационные стенды для родителей, сотрудников ДОУ.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В здании дошкольного учреждения и на территории созданы все необходимые условия для безопасности жизни и деятельности детей. 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</w:t>
      </w:r>
      <w:r>
        <w:rPr>
          <w:rFonts w:cs="Times New Roman" w:ascii="Times New Roman" w:hAnsi="Times New Roman"/>
          <w:sz w:val="26"/>
          <w:szCs w:val="26"/>
        </w:rPr>
        <w:t>На территории ДОУ имеются оборудованные прогулочные площадки, спортивная площадка. Организована и функционирует Метеоплощадка  На территории дошкольного учреждения имеется цветник, клумбы. На каждой прогулочной площадке разбит миниогород.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Вывод.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М</w:t>
      </w:r>
      <w:r>
        <w:rPr>
          <w:rFonts w:cs="Times New Roman" w:ascii="Times New Roman" w:hAnsi="Times New Roman"/>
          <w:b w:val="false"/>
          <w:bCs w:val="false"/>
          <w:spacing w:val="0"/>
          <w:w w:val="100"/>
          <w:sz w:val="26"/>
          <w:szCs w:val="26"/>
        </w:rPr>
        <w:t>атериально</w:t>
      </w:r>
      <w:r>
        <w:rPr>
          <w:rFonts w:cs="Times New Roman" w:ascii="Times New Roman" w:hAnsi="Times New Roman"/>
          <w:b w:val="false"/>
          <w:bCs/>
          <w:spacing w:val="0"/>
          <w:w w:val="100"/>
          <w:sz w:val="26"/>
          <w:szCs w:val="26"/>
        </w:rPr>
        <w:t>-техническое обеспечение позволяет реализовать основную</w:t>
      </w:r>
      <w:r>
        <w:rPr>
          <w:rFonts w:cs="Times New Roman" w:ascii="Times New Roman" w:hAnsi="Times New Roman"/>
          <w:b w:val="false"/>
          <w:bCs/>
          <w:spacing w:val="-1"/>
          <w:w w:val="100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/>
          <w:spacing w:val="0"/>
          <w:w w:val="100"/>
          <w:sz w:val="26"/>
          <w:szCs w:val="26"/>
        </w:rPr>
        <w:t>образовательную</w:t>
      </w:r>
      <w:r>
        <w:rPr>
          <w:rFonts w:cs="Times New Roman" w:ascii="Times New Roman" w:hAnsi="Times New Roman"/>
          <w:b w:val="false"/>
          <w:bCs/>
          <w:spacing w:val="-1"/>
          <w:w w:val="100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/>
          <w:spacing w:val="0"/>
          <w:w w:val="100"/>
          <w:sz w:val="26"/>
          <w:szCs w:val="26"/>
        </w:rPr>
        <w:t>программу дошкольного образования МАДОУ Детский сад № 69, а также дополнительные образовательные программы.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/>
          <w:spacing w:val="0"/>
          <w:w w:val="100"/>
          <w:sz w:val="26"/>
          <w:szCs w:val="26"/>
        </w:rPr>
        <w:t xml:space="preserve">    </w:t>
      </w:r>
      <w:r>
        <w:rPr>
          <w:rFonts w:cs="Times New Roman" w:ascii="Times New Roman" w:hAnsi="Times New Roman"/>
          <w:b/>
          <w:bCs/>
          <w:spacing w:val="0"/>
          <w:w w:val="100"/>
          <w:sz w:val="26"/>
          <w:szCs w:val="26"/>
        </w:rPr>
        <w:t xml:space="preserve">Рекомендации. </w:t>
      </w:r>
      <w:r>
        <w:rPr>
          <w:rFonts w:cs="Times New Roman" w:ascii="Times New Roman" w:hAnsi="Times New Roman"/>
          <w:b w:val="false"/>
          <w:bCs w:val="false"/>
          <w:spacing w:val="0"/>
          <w:w w:val="100"/>
          <w:sz w:val="26"/>
          <w:szCs w:val="26"/>
        </w:rPr>
        <w:t>Пр</w:t>
      </w:r>
      <w:r>
        <w:rPr>
          <w:rFonts w:cs="Times New Roman" w:ascii="Times New Roman" w:hAnsi="Times New Roman"/>
          <w:b w:val="false"/>
          <w:bCs/>
          <w:spacing w:val="0"/>
          <w:w w:val="100"/>
          <w:sz w:val="26"/>
          <w:szCs w:val="26"/>
        </w:rPr>
        <w:t>одолжить материально-техническое оснащение в соответствие с брендом и основными направлениями развития детей дошкольного возраста, в рамках обеспечения качества образования.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6725" w:right="0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pacing w:val="-2"/>
          <w:w w:val="100"/>
          <w:sz w:val="26"/>
          <w:szCs w:val="26"/>
        </w:rPr>
        <w:t>6. Анализ обновлений материально-технических условий.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pacing w:val="-2"/>
          <w:w w:val="100"/>
          <w:sz w:val="26"/>
          <w:szCs w:val="26"/>
        </w:rPr>
        <w:t>Приложение 5(1). Дата заполнения  - 14.05. - 125.05.2024 г.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pacing w:val="-2"/>
          <w:w w:val="100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spacing w:val="-2"/>
          <w:w w:val="100"/>
          <w:sz w:val="26"/>
          <w:szCs w:val="26"/>
        </w:rPr>
        <w:t>В МАДОУ Детский сад № 69 внесены  обновления в соответствии с годовым планом работы: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>- изготовлены и приобретены дидактические игры и пособия в каждой возрастной группе;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>- дополнены уголки для сюжетно-ролевых игр;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>- приобретены интерактивные пособия для интерактивных досок;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>- пополнены холлы МАДОУ Детский сад стеновыми панелями «Городская среда» ( 2 корпус);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>- приобретены пособия для детей раннего возраста.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 xml:space="preserve">        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-2"/>
          <w:w w:val="100"/>
          <w:sz w:val="26"/>
          <w:szCs w:val="26"/>
        </w:rPr>
        <w:t xml:space="preserve">Вывод.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>М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0"/>
          <w:w w:val="100"/>
          <w:sz w:val="26"/>
          <w:szCs w:val="26"/>
        </w:rPr>
        <w:t>атериально</w:t>
      </w:r>
      <w:r>
        <w:rPr>
          <w:rFonts w:cs="Times New Roman" w:ascii="Times New Roman" w:hAnsi="Times New Roman"/>
          <w:b w:val="false"/>
          <w:bCs/>
          <w:strike w:val="false"/>
          <w:dstrike w:val="false"/>
          <w:spacing w:val="0"/>
          <w:w w:val="100"/>
          <w:sz w:val="26"/>
          <w:szCs w:val="26"/>
        </w:rPr>
        <w:t>-техническое обеспечение позволяет реализовать основную</w:t>
      </w:r>
      <w:r>
        <w:rPr>
          <w:rFonts w:cs="Times New Roman" w:ascii="Times New Roman" w:hAnsi="Times New Roman"/>
          <w:b w:val="false"/>
          <w:bCs/>
          <w:strike w:val="false"/>
          <w:dstrike w:val="false"/>
          <w:spacing w:val="-1"/>
          <w:w w:val="100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/>
          <w:strike w:val="false"/>
          <w:dstrike w:val="false"/>
          <w:spacing w:val="0"/>
          <w:w w:val="100"/>
          <w:sz w:val="26"/>
          <w:szCs w:val="26"/>
        </w:rPr>
        <w:t>образовательную</w:t>
      </w:r>
      <w:r>
        <w:rPr>
          <w:rFonts w:cs="Times New Roman" w:ascii="Times New Roman" w:hAnsi="Times New Roman"/>
          <w:b w:val="false"/>
          <w:bCs/>
          <w:strike w:val="false"/>
          <w:dstrike w:val="false"/>
          <w:spacing w:val="-1"/>
          <w:w w:val="100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/>
          <w:strike w:val="false"/>
          <w:dstrike w:val="false"/>
          <w:spacing w:val="0"/>
          <w:w w:val="100"/>
          <w:sz w:val="26"/>
          <w:szCs w:val="26"/>
        </w:rPr>
        <w:t>программу дошкольного образования МАДОУ Детский сад № 69, а также дополнительные образовательные программы.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pacing w:val="0"/>
          <w:w w:val="100"/>
          <w:sz w:val="26"/>
          <w:szCs w:val="26"/>
        </w:rPr>
        <w:t xml:space="preserve">      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0"/>
          <w:w w:val="100"/>
          <w:sz w:val="26"/>
          <w:szCs w:val="26"/>
        </w:rPr>
        <w:t xml:space="preserve">Рекомендации.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0"/>
          <w:w w:val="100"/>
          <w:sz w:val="26"/>
          <w:szCs w:val="26"/>
        </w:rPr>
        <w:t>Пр</w:t>
      </w:r>
      <w:r>
        <w:rPr>
          <w:rFonts w:cs="Times New Roman" w:ascii="Times New Roman" w:hAnsi="Times New Roman"/>
          <w:b w:val="false"/>
          <w:bCs/>
          <w:strike w:val="false"/>
          <w:dstrike w:val="false"/>
          <w:spacing w:val="0"/>
          <w:w w:val="100"/>
          <w:sz w:val="26"/>
          <w:szCs w:val="26"/>
        </w:rPr>
        <w:t>одолжить материально-техническое оснащение в соответствие с брендом и основными направлениями развития детей дошкольного возраста, в рамках обеспечения качества образования.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0" w:after="0"/>
        <w:ind w:left="0" w:right="0" w:hanging="0"/>
        <w:rPr/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 xml:space="preserve"> 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pacing w:val="-2"/>
          <w:w w:val="100"/>
          <w:sz w:val="26"/>
          <w:szCs w:val="26"/>
        </w:rPr>
        <w:t>7. Анализ финансовых условий.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pacing w:val="-2"/>
          <w:w w:val="100"/>
          <w:sz w:val="26"/>
          <w:szCs w:val="26"/>
        </w:rPr>
        <w:t>Приложение № 7. Дата заполнения- 18.05.2024 г.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pacing w:val="-2"/>
          <w:w w:val="100"/>
          <w:sz w:val="26"/>
          <w:szCs w:val="26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 xml:space="preserve">   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-2"/>
          <w:w w:val="100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-2"/>
          <w:w w:val="100"/>
          <w:sz w:val="26"/>
          <w:szCs w:val="26"/>
        </w:rPr>
        <w:t>Вывод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>. Фактический объем расходов на реализацию ООП  имеет соотношение нормативного и фактического обеспечения реализации.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>Структура и объем расходов на реализацию ООП по факту также имеет соотношение показателей.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 xml:space="preserve">     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-2"/>
          <w:w w:val="100"/>
          <w:sz w:val="26"/>
          <w:szCs w:val="26"/>
        </w:rPr>
        <w:t xml:space="preserve">Рекомендации.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>Рассмотрение вопросов вариативности расходов в связи со спецификой контингента детей.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both"/>
        <w:rPr>
          <w:b/>
          <w:b/>
          <w:bCs/>
          <w:strike/>
          <w:sz w:val="26"/>
          <w:szCs w:val="26"/>
        </w:rPr>
      </w:pPr>
      <w:r>
        <w:rPr>
          <w:b/>
          <w:bCs/>
          <w:strike/>
          <w:sz w:val="26"/>
          <w:szCs w:val="26"/>
        </w:rPr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pacing w:val="-2"/>
          <w:w w:val="100"/>
          <w:sz w:val="26"/>
          <w:szCs w:val="26"/>
        </w:rPr>
        <w:t>8. Анализ программ методического обеспечения образовательного процесса.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pacing w:val="-2"/>
          <w:w w:val="100"/>
          <w:sz w:val="26"/>
          <w:szCs w:val="26"/>
        </w:rPr>
        <w:t>Приложение № 8. Дата заполнения — 19.05. - 20.05.2024 г.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pacing w:val="-2"/>
          <w:w w:val="100"/>
          <w:sz w:val="26"/>
          <w:szCs w:val="26"/>
        </w:rPr>
        <w:t xml:space="preserve">  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-2"/>
          <w:w w:val="100"/>
          <w:sz w:val="26"/>
          <w:szCs w:val="26"/>
        </w:rPr>
        <w:t xml:space="preserve">Вывод.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>Реализуемая ООП, дополнительные образовательные программы, парциальные программы обеспечены учебно-методическими комплектами, оборудованием, специальным оснащением в соответствии с требованиями.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 xml:space="preserve">    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-2"/>
          <w:w w:val="100"/>
          <w:sz w:val="26"/>
          <w:szCs w:val="26"/>
        </w:rPr>
        <w:t xml:space="preserve">Рекомендации.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sz w:val="26"/>
          <w:szCs w:val="26"/>
        </w:rPr>
        <w:t>Пополнение дидактических и раздаточных методических материалов для индивидуальной работы с дошкольниками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both"/>
        <w:rPr>
          <w:b/>
          <w:b/>
          <w:bCs/>
          <w:strike/>
          <w:sz w:val="26"/>
          <w:szCs w:val="26"/>
        </w:rPr>
      </w:pPr>
      <w:r>
        <w:rPr>
          <w:b/>
          <w:bCs/>
          <w:strike/>
          <w:sz w:val="26"/>
          <w:szCs w:val="26"/>
        </w:rPr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pacing w:val="-2"/>
          <w:w w:val="100"/>
          <w:sz w:val="26"/>
          <w:szCs w:val="26"/>
        </w:rPr>
        <w:t>9. Анализ удовлетворенности родителей качеством предоставляемых услуг.</w:t>
      </w:r>
    </w:p>
    <w:p>
      <w:pPr>
        <w:pStyle w:val="Normal"/>
        <w:tabs>
          <w:tab w:val="clear" w:pos="708"/>
          <w:tab w:val="left" w:pos="4533" w:leader="none"/>
          <w:tab w:val="left" w:pos="4534" w:leader="none"/>
        </w:tabs>
        <w:spacing w:lineRule="auto" w:line="240" w:before="5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pacing w:val="-2"/>
          <w:w w:val="100"/>
          <w:sz w:val="26"/>
          <w:szCs w:val="26"/>
        </w:rPr>
        <w:t>Дата заполнения — 22.05.2024 г.</w:t>
      </w:r>
    </w:p>
    <w:p>
      <w:pPr>
        <w:pStyle w:val="Normal"/>
        <w:spacing w:lineRule="auto" w:line="240" w:before="2" w:after="0"/>
        <w:ind w:left="0" w:right="886" w:hanging="0"/>
        <w:jc w:val="both"/>
        <w:rPr/>
      </w:pPr>
      <w:r>
        <w:rPr>
          <w:rFonts w:ascii="Times New Roman" w:hAnsi="Times New Roman"/>
          <w:b w:val="false"/>
          <w:spacing w:val="0"/>
          <w:w w:val="100"/>
          <w:sz w:val="26"/>
        </w:rPr>
        <w:t xml:space="preserve">      </w:t>
      </w:r>
      <w:r>
        <w:rPr>
          <w:rFonts w:ascii="Times New Roman" w:hAnsi="Times New Roman"/>
          <w:b w:val="false"/>
          <w:spacing w:val="0"/>
          <w:w w:val="100"/>
          <w:sz w:val="26"/>
        </w:rPr>
        <w:t>С</w:t>
      </w:r>
      <w:r>
        <w:rPr>
          <w:rFonts w:ascii="Times New Roman" w:hAnsi="Times New Roman"/>
          <w:b w:val="false"/>
          <w:spacing w:val="-4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целью</w:t>
      </w:r>
      <w:r>
        <w:rPr>
          <w:rFonts w:ascii="Times New Roman" w:hAnsi="Times New Roman"/>
          <w:b w:val="false"/>
          <w:spacing w:val="-5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получения</w:t>
      </w:r>
      <w:r>
        <w:rPr>
          <w:rFonts w:ascii="Times New Roman" w:hAnsi="Times New Roman"/>
          <w:b w:val="false"/>
          <w:spacing w:val="-4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информации об</w:t>
      </w:r>
      <w:r>
        <w:rPr>
          <w:rFonts w:ascii="Times New Roman" w:hAnsi="Times New Roman"/>
          <w:b w:val="false"/>
          <w:spacing w:val="-6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удовлетворённости</w:t>
      </w:r>
      <w:r>
        <w:rPr>
          <w:rFonts w:ascii="Times New Roman" w:hAnsi="Times New Roman"/>
          <w:b w:val="false"/>
          <w:spacing w:val="-4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работой</w:t>
      </w:r>
      <w:r>
        <w:rPr>
          <w:rFonts w:ascii="Times New Roman" w:hAnsi="Times New Roman"/>
          <w:b w:val="false"/>
          <w:spacing w:val="-4"/>
          <w:w w:val="100"/>
          <w:sz w:val="26"/>
        </w:rPr>
        <w:t xml:space="preserve"> МА</w:t>
      </w:r>
      <w:r>
        <w:rPr>
          <w:rFonts w:ascii="Times New Roman" w:hAnsi="Times New Roman"/>
          <w:b w:val="false"/>
          <w:spacing w:val="0"/>
          <w:w w:val="100"/>
          <w:sz w:val="26"/>
        </w:rPr>
        <w:t>ДОУ и</w:t>
      </w:r>
      <w:r>
        <w:rPr>
          <w:rFonts w:ascii="Times New Roman" w:hAnsi="Times New Roman"/>
          <w:b w:val="false"/>
          <w:spacing w:val="-8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с целью внесения в свою работу соответствующих изменений для её улучшения было проведено анкетирование родителей.</w:t>
      </w:r>
    </w:p>
    <w:p>
      <w:pPr>
        <w:pStyle w:val="Normal"/>
        <w:spacing w:lineRule="auto" w:line="240"/>
        <w:ind w:left="0" w:right="886" w:hanging="0"/>
        <w:jc w:val="both"/>
        <w:rPr/>
      </w:pPr>
      <w:r>
        <w:rPr>
          <w:rFonts w:ascii="Times New Roman" w:hAnsi="Times New Roman"/>
          <w:b/>
          <w:spacing w:val="0"/>
          <w:w w:val="100"/>
          <w:sz w:val="26"/>
        </w:rPr>
        <w:t xml:space="preserve">       </w:t>
      </w:r>
      <w:r>
        <w:rPr>
          <w:rFonts w:ascii="Times New Roman" w:hAnsi="Times New Roman"/>
          <w:b/>
          <w:spacing w:val="0"/>
          <w:w w:val="100"/>
          <w:sz w:val="26"/>
        </w:rPr>
        <w:t xml:space="preserve">Вывод.  </w:t>
      </w:r>
      <w:r>
        <w:rPr>
          <w:rFonts w:ascii="Times New Roman" w:hAnsi="Times New Roman"/>
          <w:b w:val="false"/>
          <w:spacing w:val="0"/>
          <w:w w:val="100"/>
          <w:sz w:val="26"/>
        </w:rPr>
        <w:t>Проведя анализ анкетирования родителей удовлетворённостью работы</w:t>
      </w:r>
      <w:r>
        <w:rPr>
          <w:rFonts w:ascii="Times New Roman" w:hAnsi="Times New Roman"/>
          <w:b w:val="false"/>
          <w:spacing w:val="-5"/>
          <w:w w:val="100"/>
          <w:sz w:val="26"/>
        </w:rPr>
        <w:t xml:space="preserve"> МАДОУ</w:t>
      </w:r>
      <w:r>
        <w:rPr>
          <w:rFonts w:ascii="Times New Roman" w:hAnsi="Times New Roman"/>
          <w:b w:val="false"/>
          <w:spacing w:val="0"/>
          <w:w w:val="100"/>
          <w:sz w:val="26"/>
        </w:rPr>
        <w:t>,</w:t>
      </w:r>
      <w:r>
        <w:rPr>
          <w:rFonts w:ascii="Times New Roman" w:hAnsi="Times New Roman"/>
          <w:b w:val="false"/>
          <w:spacing w:val="-1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мы</w:t>
      </w:r>
      <w:r>
        <w:rPr>
          <w:rFonts w:ascii="Times New Roman" w:hAnsi="Times New Roman"/>
          <w:b w:val="false"/>
          <w:spacing w:val="-5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пришли</w:t>
      </w:r>
      <w:r>
        <w:rPr>
          <w:rFonts w:ascii="Times New Roman" w:hAnsi="Times New Roman"/>
          <w:b w:val="false"/>
          <w:spacing w:val="-3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к</w:t>
      </w:r>
      <w:r>
        <w:rPr>
          <w:rFonts w:ascii="Times New Roman" w:hAnsi="Times New Roman"/>
          <w:b w:val="false"/>
          <w:spacing w:val="-5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выводу,</w:t>
      </w:r>
      <w:r>
        <w:rPr>
          <w:rFonts w:ascii="Times New Roman" w:hAnsi="Times New Roman"/>
          <w:b w:val="false"/>
          <w:spacing w:val="-2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что</w:t>
      </w:r>
      <w:r>
        <w:rPr>
          <w:rFonts w:ascii="Times New Roman" w:hAnsi="Times New Roman"/>
          <w:b w:val="false"/>
          <w:spacing w:val="-4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родители</w:t>
      </w:r>
      <w:r>
        <w:rPr>
          <w:rFonts w:ascii="Times New Roman" w:hAnsi="Times New Roman"/>
          <w:b w:val="false"/>
          <w:spacing w:val="-3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на</w:t>
      </w:r>
      <w:r>
        <w:rPr>
          <w:rFonts w:ascii="Times New Roman" w:hAnsi="Times New Roman"/>
          <w:b w:val="false"/>
          <w:spacing w:val="-7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95</w:t>
      </w:r>
      <w:r>
        <w:rPr>
          <w:rFonts w:ascii="Times New Roman" w:hAnsi="Times New Roman"/>
          <w:b w:val="false"/>
          <w:spacing w:val="-4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%</w:t>
      </w:r>
      <w:r>
        <w:rPr>
          <w:rFonts w:ascii="Times New Roman" w:hAnsi="Times New Roman"/>
          <w:b w:val="false"/>
          <w:spacing w:val="-7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удовлетворены работой дошкольного учреждения.</w:t>
      </w:r>
    </w:p>
    <w:p>
      <w:pPr>
        <w:pStyle w:val="Normal"/>
        <w:spacing w:lineRule="auto" w:line="240"/>
        <w:ind w:left="0" w:right="0" w:hanging="0"/>
        <w:rPr/>
      </w:pPr>
      <w:r>
        <w:rPr>
          <w:rFonts w:ascii="Times New Roman" w:hAnsi="Times New Roman"/>
          <w:b/>
          <w:spacing w:val="0"/>
          <w:w w:val="100"/>
          <w:sz w:val="26"/>
        </w:rPr>
        <w:t xml:space="preserve">       </w:t>
      </w:r>
      <w:r>
        <w:rPr>
          <w:rFonts w:ascii="Times New Roman" w:hAnsi="Times New Roman"/>
          <w:b/>
          <w:spacing w:val="0"/>
          <w:w w:val="100"/>
          <w:sz w:val="26"/>
        </w:rPr>
        <w:t>Рекомендации:</w:t>
      </w:r>
      <w:r>
        <w:rPr>
          <w:rFonts w:ascii="Times New Roman" w:hAnsi="Times New Roman"/>
          <w:b/>
          <w:spacing w:val="-9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продолжать</w:t>
      </w:r>
      <w:r>
        <w:rPr>
          <w:rFonts w:ascii="Times New Roman" w:hAnsi="Times New Roman"/>
          <w:b w:val="false"/>
          <w:spacing w:val="-8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работу</w:t>
      </w:r>
      <w:r>
        <w:rPr>
          <w:rFonts w:ascii="Times New Roman" w:hAnsi="Times New Roman"/>
          <w:b w:val="false"/>
          <w:spacing w:val="51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по</w:t>
      </w:r>
      <w:r>
        <w:rPr>
          <w:rFonts w:ascii="Times New Roman" w:hAnsi="Times New Roman"/>
          <w:b w:val="false"/>
          <w:spacing w:val="-9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улучшению</w:t>
      </w:r>
      <w:r>
        <w:rPr>
          <w:rFonts w:ascii="Times New Roman" w:hAnsi="Times New Roman"/>
          <w:b w:val="false"/>
          <w:spacing w:val="-10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качества</w:t>
      </w:r>
      <w:r>
        <w:rPr>
          <w:rFonts w:ascii="Times New Roman" w:hAnsi="Times New Roman"/>
          <w:b w:val="false"/>
          <w:spacing w:val="-8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-2"/>
          <w:w w:val="100"/>
          <w:sz w:val="26"/>
        </w:rPr>
        <w:t xml:space="preserve">оказываемых </w:t>
      </w:r>
      <w:r>
        <w:rPr>
          <w:rFonts w:cs="Times New Roman" w:ascii="Times New Roman" w:hAnsi="Times New Roman"/>
          <w:b w:val="false"/>
          <w:bCs/>
          <w:strike w:val="false"/>
          <w:dstrike w:val="false"/>
          <w:spacing w:val="-2"/>
          <w:w w:val="100"/>
          <w:sz w:val="26"/>
          <w:szCs w:val="26"/>
        </w:rPr>
        <w:t>услуг.</w:t>
      </w:r>
    </w:p>
    <w:p>
      <w:pPr>
        <w:pStyle w:val="Normal"/>
        <w:spacing w:lineRule="auto" w:line="240"/>
        <w:ind w:left="0" w:right="0" w:hanging="0"/>
        <w:rPr/>
      </w:pPr>
      <w:r>
        <w:rPr>
          <w:rFonts w:cs="Times New Roman" w:ascii="Times New Roman" w:hAnsi="Times New Roman"/>
          <w:b w:val="false"/>
          <w:bCs/>
          <w:strike w:val="false"/>
          <w:dstrike w:val="false"/>
          <w:spacing w:val="-2"/>
          <w:w w:val="100"/>
          <w:sz w:val="26"/>
          <w:szCs w:val="26"/>
        </w:rPr>
        <w:tab/>
        <w:t>В годовой план работы на 2024-2025 учебный год внести годовую задачу по в</w:t>
      </w:r>
      <w:r>
        <w:rPr>
          <w:rFonts w:eastAsia="Calibri" w:cs="Times New Roman" w:ascii="Times New Roman" w:hAnsi="Times New Roman"/>
          <w:b w:val="false"/>
          <w:bCs/>
          <w:strike w:val="false"/>
          <w:dstrike w:val="false"/>
          <w:spacing w:val="-2"/>
          <w:w w:val="100"/>
          <w:kern w:val="0"/>
          <w:sz w:val="26"/>
          <w:szCs w:val="26"/>
          <w:lang w:eastAsia="en-US" w:bidi="ar-SA"/>
        </w:rPr>
        <w:t>недрению разнообразных форм сотрудничества, способствующих развитию конструктивного взаимодействия педагогов и родителей с детьми.</w:t>
      </w:r>
    </w:p>
    <w:p>
      <w:pPr>
        <w:pStyle w:val="Normal"/>
        <w:spacing w:lineRule="auto" w:line="240" w:before="5" w:after="0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5" w:after="0"/>
        <w:ind w:left="0" w:right="0" w:hanging="0"/>
        <w:jc w:val="center"/>
        <w:rPr/>
      </w:pPr>
      <w:r>
        <w:rPr>
          <w:rFonts w:eastAsia="Calibri" w:cs="Times New Roman" w:ascii="Times New Roman" w:hAnsi="Times New Roman"/>
          <w:b/>
          <w:bCs/>
          <w:strike w:val="false"/>
          <w:dstrike w:val="false"/>
          <w:spacing w:val="-2"/>
          <w:w w:val="100"/>
          <w:kern w:val="0"/>
          <w:sz w:val="26"/>
          <w:szCs w:val="26"/>
          <w:lang w:eastAsia="en-US" w:bidi="ar-SA"/>
        </w:rPr>
        <w:t>10. Анализ уровня адаптации воспитанников.</w:t>
      </w:r>
    </w:p>
    <w:p>
      <w:pPr>
        <w:pStyle w:val="Normal"/>
        <w:spacing w:lineRule="auto" w:line="240" w:before="5" w:after="0"/>
        <w:ind w:left="0" w:right="0" w:hanging="0"/>
        <w:jc w:val="center"/>
        <w:rPr/>
      </w:pPr>
      <w:r>
        <w:rPr>
          <w:rFonts w:eastAsia="Calibri" w:cs="Times New Roman" w:ascii="Times New Roman" w:hAnsi="Times New Roman"/>
          <w:b/>
          <w:bCs/>
          <w:strike w:val="false"/>
          <w:dstrike w:val="false"/>
          <w:spacing w:val="-2"/>
          <w:w w:val="100"/>
          <w:kern w:val="0"/>
          <w:sz w:val="26"/>
          <w:szCs w:val="26"/>
          <w:lang w:eastAsia="en-US" w:bidi="ar-SA"/>
        </w:rPr>
        <w:t>Приложение 11. Дата заполнения - 25.05.2024 г.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eastAsia="Calibri" w:cs="Times New Roman" w:ascii="Times New Roman" w:hAnsi="Times New Roman"/>
          <w:b/>
          <w:bCs/>
          <w:strike w:val="false"/>
          <w:dstrike w:val="false"/>
          <w:spacing w:val="-2"/>
          <w:w w:val="100"/>
          <w:kern w:val="0"/>
          <w:sz w:val="26"/>
          <w:szCs w:val="26"/>
          <w:lang w:eastAsia="en-US" w:bidi="ar-SA"/>
        </w:rPr>
        <w:t>Вывод.</w:t>
      </w:r>
      <w:r>
        <w:rPr>
          <w:rFonts w:eastAsia="Calibri"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kern w:val="0"/>
          <w:sz w:val="26"/>
          <w:szCs w:val="26"/>
          <w:lang w:eastAsia="en-US" w:bidi="ar-SA"/>
        </w:rPr>
        <w:t xml:space="preserve"> Адаптация дошкольников к условиям дошкольного учреждения прошла хорошо. Из 97 дошкольников — 56 чел. имеют легкую степень адаптации (58%), 34 чел. - среднюю степень адаптации (35%), 7 чел.- тяжелую степень адаптации (7%).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eastAsia="Calibri" w:cs="Times New Roman" w:ascii="Times New Roman" w:hAnsi="Times New Roman"/>
          <w:b/>
          <w:bCs/>
          <w:strike w:val="false"/>
          <w:dstrike w:val="false"/>
          <w:spacing w:val="-2"/>
          <w:w w:val="100"/>
          <w:kern w:val="0"/>
          <w:sz w:val="26"/>
          <w:szCs w:val="26"/>
          <w:lang w:eastAsia="en-US" w:bidi="ar-SA"/>
        </w:rPr>
        <w:t xml:space="preserve">Рекомендации. </w:t>
      </w:r>
      <w:r>
        <w:rPr>
          <w:rFonts w:eastAsia="Calibri"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kern w:val="0"/>
          <w:sz w:val="26"/>
          <w:szCs w:val="26"/>
          <w:lang w:eastAsia="en-US" w:bidi="ar-SA"/>
        </w:rPr>
        <w:t>Оптимизировать работу педагога-психолога в период приема детей.</w:t>
      </w:r>
    </w:p>
    <w:p>
      <w:pPr>
        <w:pStyle w:val="Normal"/>
        <w:spacing w:lineRule="auto" w:line="240" w:before="5" w:after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5" w:after="0"/>
        <w:ind w:left="0" w:right="0" w:hanging="0"/>
        <w:jc w:val="center"/>
        <w:rPr/>
      </w:pPr>
      <w:r>
        <w:rPr>
          <w:rFonts w:eastAsia="Calibri" w:cs="Times New Roman" w:ascii="Times New Roman" w:hAnsi="Times New Roman"/>
          <w:b/>
          <w:bCs/>
          <w:strike w:val="false"/>
          <w:dstrike w:val="false"/>
          <w:spacing w:val="-2"/>
          <w:w w:val="100"/>
          <w:kern w:val="0"/>
          <w:sz w:val="26"/>
          <w:szCs w:val="26"/>
          <w:lang w:eastAsia="en-US" w:bidi="ar-SA"/>
        </w:rPr>
        <w:t>11. Анализ уровня готовности дошкольников к школьному обучению.</w:t>
      </w:r>
    </w:p>
    <w:p>
      <w:pPr>
        <w:pStyle w:val="Normal"/>
        <w:spacing w:lineRule="auto" w:line="240" w:before="5" w:after="0"/>
        <w:ind w:left="0" w:right="0" w:hanging="0"/>
        <w:jc w:val="center"/>
        <w:rPr/>
      </w:pPr>
      <w:r>
        <w:rPr>
          <w:rFonts w:eastAsia="Calibri" w:cs="Times New Roman" w:ascii="Times New Roman" w:hAnsi="Times New Roman"/>
          <w:b/>
          <w:bCs/>
          <w:strike w:val="false"/>
          <w:dstrike w:val="false"/>
          <w:spacing w:val="-2"/>
          <w:w w:val="100"/>
          <w:kern w:val="0"/>
          <w:sz w:val="26"/>
          <w:szCs w:val="26"/>
          <w:lang w:eastAsia="en-US" w:bidi="ar-SA"/>
        </w:rPr>
        <w:t>Приложение № 12. Дата заполнения - 25.05.2024 г.</w:t>
      </w:r>
    </w:p>
    <w:p>
      <w:pPr>
        <w:pStyle w:val="Normal"/>
        <w:spacing w:lineRule="auto" w:line="240" w:before="5" w:after="0"/>
        <w:ind w:left="0" w:right="0" w:hanging="0"/>
        <w:jc w:val="both"/>
        <w:rPr/>
      </w:pPr>
      <w:r>
        <w:rPr>
          <w:rFonts w:eastAsia="Calibri" w:cs="Times New Roman" w:ascii="Times New Roman" w:hAnsi="Times New Roman"/>
          <w:b/>
          <w:bCs/>
          <w:strike w:val="false"/>
          <w:dstrike w:val="false"/>
          <w:spacing w:val="-2"/>
          <w:w w:val="100"/>
          <w:kern w:val="0"/>
          <w:sz w:val="26"/>
          <w:szCs w:val="26"/>
          <w:lang w:eastAsia="en-US" w:bidi="ar-SA"/>
        </w:rPr>
        <w:t xml:space="preserve">Вывод. </w:t>
      </w:r>
      <w:r>
        <w:rPr>
          <w:rFonts w:eastAsia="Calibri"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kern w:val="0"/>
          <w:sz w:val="26"/>
          <w:szCs w:val="26"/>
          <w:lang w:eastAsia="en-US" w:bidi="ar-SA"/>
        </w:rPr>
        <w:t>Результаты готовности дошкольников к школьному обучению:</w:t>
      </w:r>
    </w:p>
    <w:p>
      <w:pPr>
        <w:pStyle w:val="Normal"/>
        <w:spacing w:lineRule="auto" w:line="240" w:before="5" w:after="0"/>
        <w:ind w:left="0" w:right="0" w:hanging="0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kern w:val="0"/>
          <w:sz w:val="26"/>
          <w:szCs w:val="26"/>
          <w:lang w:eastAsia="en-US" w:bidi="ar-SA"/>
        </w:rPr>
        <w:t>всего выпускников — 60 чел. Из них высокий уровень подготовки к школьному обучению имеют — 15 чел. (25%), выше среднего уровня — 17 чел. (28%), средний уровень — 28 чел. (46%), ниже среднего уровня — 5 чел. (8%).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eastAsia="Calibri" w:cs="Times New Roman" w:ascii="Times New Roman" w:hAnsi="Times New Roman"/>
          <w:b/>
          <w:bCs/>
          <w:strike w:val="false"/>
          <w:dstrike w:val="false"/>
          <w:spacing w:val="-2"/>
          <w:w w:val="100"/>
          <w:kern w:val="0"/>
          <w:sz w:val="26"/>
          <w:szCs w:val="26"/>
          <w:lang w:eastAsia="en-US" w:bidi="ar-SA"/>
        </w:rPr>
        <w:t xml:space="preserve">Рекомендации. </w:t>
      </w:r>
      <w:r>
        <w:rPr>
          <w:rFonts w:eastAsia="Calibri" w:cs="Times New Roman" w:ascii="Times New Roman" w:hAnsi="Times New Roman"/>
          <w:b w:val="false"/>
          <w:bCs w:val="false"/>
          <w:strike w:val="false"/>
          <w:dstrike w:val="false"/>
          <w:spacing w:val="-2"/>
          <w:w w:val="100"/>
          <w:kern w:val="0"/>
          <w:sz w:val="26"/>
          <w:szCs w:val="26"/>
          <w:lang w:eastAsia="en-US" w:bidi="ar-SA"/>
        </w:rPr>
        <w:t>Оптимизировать индивидуальную работу с дошкольниками.</w:t>
      </w:r>
    </w:p>
    <w:p>
      <w:pPr>
        <w:pStyle w:val="Normal"/>
        <w:spacing w:lineRule="auto" w:line="240" w:before="5" w:after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5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pacing w:val="-2"/>
          <w:w w:val="100"/>
          <w:sz w:val="26"/>
        </w:rPr>
        <w:t>12. Анализ результатов участия воспитанников МАДОУ в конкурсах различных уровней. Приложение №  13. Дата заполнения — 25.05. - 29.05.2024 г.</w:t>
      </w:r>
    </w:p>
    <w:p>
      <w:pPr>
        <w:pStyle w:val="Normal"/>
        <w:spacing w:lineRule="auto" w:line="240" w:before="5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pacing w:val="-2"/>
          <w:w w:val="100"/>
          <w:sz w:val="26"/>
        </w:rPr>
        <w:t xml:space="preserve">Вывод. </w:t>
      </w: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 xml:space="preserve">В  связи с пандемией кол-во участников в конкурсах различного уровня снизилось по сравнению с предыдущими годами. </w:t>
      </w:r>
    </w:p>
    <w:p>
      <w:pPr>
        <w:pStyle w:val="Normal"/>
        <w:spacing w:lineRule="auto" w:line="240" w:before="5" w:after="0"/>
        <w:ind w:left="0" w:right="0" w:hanging="0"/>
        <w:rPr/>
      </w:pPr>
      <w:r>
        <w:rPr>
          <w:rFonts w:ascii="Times New Roman" w:hAnsi="Times New Roman"/>
          <w:b/>
          <w:bCs/>
          <w:spacing w:val="-2"/>
          <w:w w:val="100"/>
          <w:sz w:val="26"/>
        </w:rPr>
        <w:t xml:space="preserve">Рекомендации. </w:t>
      </w:r>
      <w:r>
        <w:rPr>
          <w:rFonts w:ascii="Times New Roman" w:hAnsi="Times New Roman"/>
          <w:b w:val="false"/>
          <w:bCs w:val="false"/>
          <w:spacing w:val="-2"/>
          <w:w w:val="100"/>
          <w:sz w:val="26"/>
        </w:rPr>
        <w:t>Оптимизировать работу по участию в конкурсах различного уровня.</w:t>
      </w:r>
    </w:p>
    <w:p>
      <w:pPr>
        <w:pStyle w:val="Normal"/>
        <w:spacing w:lineRule="auto" w:line="240" w:before="5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pacing w:val="-2"/>
          <w:w w:val="100"/>
          <w:sz w:val="26"/>
        </w:rPr>
        <w:t>13. Анализ уровня здоровья воспитанников.</w:t>
      </w:r>
    </w:p>
    <w:p>
      <w:pPr>
        <w:pStyle w:val="Normal"/>
        <w:spacing w:lineRule="auto" w:line="240" w:before="5" w:after="0"/>
        <w:ind w:left="0" w:right="0" w:hanging="0"/>
        <w:jc w:val="center"/>
        <w:rPr/>
      </w:pPr>
      <w:r>
        <w:rPr>
          <w:rFonts w:ascii="Times New Roman" w:hAnsi="Times New Roman"/>
          <w:b/>
          <w:bCs/>
          <w:spacing w:val="-2"/>
          <w:w w:val="100"/>
          <w:sz w:val="26"/>
        </w:rPr>
        <w:t>Приложение № 14. Дата заполнения  - 30.05.2024 г.</w:t>
      </w:r>
    </w:p>
    <w:p>
      <w:pPr>
        <w:pStyle w:val="Normal"/>
        <w:spacing w:lineRule="auto" w:line="240"/>
        <w:ind w:left="0" w:right="768" w:hanging="0"/>
        <w:jc w:val="both"/>
        <w:rPr/>
      </w:pPr>
      <w:r>
        <w:rPr>
          <w:rFonts w:ascii="Times New Roman" w:hAnsi="Times New Roman"/>
          <w:b/>
          <w:spacing w:val="0"/>
          <w:w w:val="100"/>
          <w:sz w:val="26"/>
        </w:rPr>
        <w:t xml:space="preserve">Вывод: </w:t>
      </w:r>
      <w:r>
        <w:rPr>
          <w:rFonts w:ascii="Times New Roman" w:hAnsi="Times New Roman"/>
          <w:b w:val="false"/>
          <w:spacing w:val="0"/>
          <w:w w:val="100"/>
          <w:sz w:val="26"/>
        </w:rPr>
        <w:t>По сравнению с прошлым годом количество детей по группам здоровья</w:t>
      </w:r>
      <w:r>
        <w:rPr>
          <w:rFonts w:ascii="Times New Roman" w:hAnsi="Times New Roman"/>
          <w:b w:val="false"/>
          <w:spacing w:val="40"/>
          <w:w w:val="100"/>
          <w:sz w:val="26"/>
        </w:rPr>
        <w:t xml:space="preserve"> </w:t>
      </w:r>
      <w:r>
        <w:rPr>
          <w:rFonts w:ascii="Times New Roman" w:hAnsi="Times New Roman"/>
          <w:b w:val="false"/>
          <w:spacing w:val="0"/>
          <w:w w:val="100"/>
          <w:sz w:val="26"/>
        </w:rPr>
        <w:t>изменилось. Добавились дети с группой здоровья Д2, количество детей с группой здоровья Д1 уменьшилось. МАДОУ Детский сад № 69 посещают 3 ребенка инвалида по реализуемой ООП МАДОУ Детский сад № 69.</w:t>
      </w:r>
    </w:p>
    <w:p>
      <w:pPr>
        <w:pStyle w:val="Normal"/>
        <w:spacing w:lineRule="auto" w:line="240" w:before="5" w:after="0"/>
        <w:ind w:left="0" w:right="769" w:hanging="0"/>
        <w:jc w:val="both"/>
        <w:rPr/>
      </w:pPr>
      <w:r>
        <w:rPr>
          <w:rFonts w:ascii="Times New Roman" w:hAnsi="Times New Roman"/>
          <w:b/>
          <w:bCs/>
          <w:spacing w:val="0"/>
          <w:w w:val="100"/>
          <w:sz w:val="26"/>
        </w:rPr>
        <w:t xml:space="preserve">Рекомендации: </w:t>
      </w:r>
      <w:r>
        <w:rPr>
          <w:rFonts w:ascii="Times New Roman" w:hAnsi="Times New Roman"/>
          <w:b w:val="false"/>
          <w:bCs/>
          <w:spacing w:val="0"/>
          <w:w w:val="100"/>
          <w:sz w:val="26"/>
        </w:rPr>
        <w:t>продолжать внедрять современные эффективные здоровьесберегающие технологии для снижения заболеваемости воспитанников.</w:t>
      </w:r>
    </w:p>
    <w:p>
      <w:pPr>
        <w:pStyle w:val="Normal"/>
        <w:spacing w:before="0" w:after="0"/>
        <w:jc w:val="center"/>
        <w:rPr/>
      </w:pPr>
      <w:r>
        <w:rPr>
          <w:rFonts w:eastAsia="Calibri" w:cs="Times New Roman" w:ascii="Times New Roman" w:hAnsi="Times New Roman"/>
          <w:b/>
          <w:bCs/>
          <w:strike w:val="false"/>
          <w:dstrike w:val="false"/>
          <w:spacing w:val="-2"/>
          <w:w w:val="100"/>
          <w:kern w:val="0"/>
          <w:sz w:val="26"/>
          <w:szCs w:val="26"/>
          <w:lang w:eastAsia="en-US" w:bidi="ar-SA"/>
        </w:rPr>
        <w:t>Общие выводы по ВСОКО.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Анализ показателей деятельности МАДОУ Детский сад № 69 за 2023-2024 учебный год свидетельствует о том, что ДОО имеет стабильный уровень функционирования.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</w:rPr>
        <w:t>Рекомендации.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 w:val="false"/>
          <w:bCs w:val="false"/>
        </w:rPr>
        <w:tab/>
        <w:t>При планировании работы на 2024-2025 учебный год учесть рекомендации, данные по результатам ВСОКО.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 w:val="false"/>
          <w:bCs w:val="false"/>
        </w:rPr>
        <w:tab/>
        <w:t>Озвучить результаты ВСОКО на общем собрании работников МАДОУ Детский сад № 69, на общем заседании родительского комитета.</w:t>
      </w:r>
    </w:p>
    <w:p>
      <w:pPr>
        <w:pStyle w:val="Normal"/>
        <w:spacing w:lineRule="auto" w:line="240"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 w:val="false"/>
          <w:bCs w:val="false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</w:rPr>
      </w:pPr>
      <w:r>
        <w:rPr/>
      </w:r>
    </w:p>
    <w:sectPr>
      <w:type w:val="nextPage"/>
      <w:pgSz w:w="11906" w:h="16838"/>
      <w:pgMar w:left="1701" w:right="850" w:header="0" w:top="1134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D1eee4e5f0e6e8eceee5f2e0e1ebe8f6fb" w:customStyle="1">
    <w:name w:val="Сd1оeeдe4еe5рf0жe6иe8мecоeeеe5 тf2аe0бe1лebиe8цf6ыfb"/>
    <w:basedOn w:val="Normal"/>
    <w:uiPriority w:val="99"/>
    <w:qFormat/>
    <w:rsid w:val="007272ff"/>
    <w:pPr>
      <w:widowControl w:val="false"/>
      <w:suppressAutoHyphens w:val="true"/>
      <w:spacing w:lineRule="auto" w:line="240" w:before="0" w:after="0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LibreOffice/7.1.2.2$Windows_X86_64 LibreOffice_project/8a45595d069ef5570103caea1b71cc9d82b2aae4</Application>
  <AppVersion>15.0000</AppVersion>
  <Pages>10</Pages>
  <Words>2053</Words>
  <Characters>15151</Characters>
  <CharactersWithSpaces>17373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2024-07-01T12:08:00Z</dcterms:created>
  <dc:creator>iRU</dc:creator>
  <dc:description/>
  <dc:language>ru-RU</dc:language>
  <cp:lastModifiedBy/>
  <dcterms:modified xsi:type="dcterms:W3CDTF">2024-09-20T11:13:29Z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