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Style w:val="Fontstyle01"/>
        </w:rPr>
        <w:t>Составлен на основании совместного приказа</w:t>
      </w:r>
      <w:r>
        <w:rPr>
          <w:i/>
          <w:iCs/>
          <w:color w:val="000000"/>
        </w:rPr>
        <w:br/>
      </w:r>
      <w:r>
        <w:rPr>
          <w:rStyle w:val="Fontstyle01"/>
        </w:rPr>
        <w:t>органа исполнительной власти субъекта</w:t>
      </w:r>
      <w:r>
        <w:rPr>
          <w:i/>
          <w:iCs/>
          <w:color w:val="000000"/>
        </w:rPr>
        <w:br/>
      </w:r>
      <w:r>
        <w:rPr>
          <w:rStyle w:val="Fontstyle01"/>
        </w:rPr>
        <w:t>Российской Федерации, осуществляющего</w:t>
      </w:r>
      <w:r>
        <w:rPr>
          <w:i/>
          <w:iCs/>
          <w:color w:val="000000"/>
        </w:rPr>
        <w:br/>
      </w:r>
      <w:r>
        <w:rPr>
          <w:rStyle w:val="Fontstyle01"/>
        </w:rPr>
        <w:t>государственное управление в сфере</w:t>
      </w:r>
      <w:r>
        <w:rPr>
          <w:i/>
          <w:iCs/>
          <w:color w:val="000000"/>
        </w:rPr>
        <w:br/>
      </w:r>
      <w:r>
        <w:rPr>
          <w:rStyle w:val="Fontstyle01"/>
        </w:rPr>
        <w:t>образования (органа местного самоуправления,</w:t>
      </w:r>
      <w:r>
        <w:rPr>
          <w:i/>
          <w:iCs/>
          <w:color w:val="000000"/>
        </w:rPr>
        <w:br/>
      </w:r>
      <w:r>
        <w:rPr>
          <w:rStyle w:val="Fontstyle01"/>
        </w:rPr>
        <w:t>осуществляющего управление в сфере</w:t>
      </w:r>
      <w:r>
        <w:rPr>
          <w:i/>
          <w:iCs/>
          <w:color w:val="000000"/>
        </w:rPr>
        <w:t xml:space="preserve"> </w:t>
      </w:r>
      <w:r>
        <w:rPr>
          <w:rStyle w:val="Fontstyle01"/>
        </w:rPr>
        <w:t>образования)</w:t>
      </w:r>
      <w:r>
        <w:rPr>
          <w:i/>
          <w:iCs/>
          <w:color w:val="000000"/>
        </w:rPr>
        <w:br/>
      </w:r>
      <w:r>
        <w:rPr>
          <w:rStyle w:val="Fontstyle01"/>
        </w:rPr>
        <w:t>(от _______________№__________)</w:t>
      </w:r>
      <w:r>
        <w:rPr>
          <w:i/>
          <w:iCs/>
          <w:color w:val="000000"/>
        </w:rPr>
        <w:br/>
      </w:r>
      <w:r>
        <w:rPr>
          <w:rStyle w:val="Fontstyle01"/>
        </w:rPr>
        <w:t>и подразделения Госавтоинспекции</w:t>
      </w:r>
      <w:r>
        <w:rPr>
          <w:i/>
          <w:iCs/>
          <w:color w:val="000000"/>
        </w:rPr>
        <w:br/>
      </w:r>
      <w:r>
        <w:rPr>
          <w:rStyle w:val="Fontstyle01"/>
        </w:rPr>
        <w:t>на региональном (районном) уровне</w:t>
      </w:r>
      <w:r>
        <w:rPr>
          <w:i/>
          <w:iCs/>
          <w:color w:val="000000"/>
        </w:rPr>
        <w:br/>
      </w:r>
      <w:r>
        <w:rPr>
          <w:rStyle w:val="Fontstyle01"/>
        </w:rPr>
        <w:t>(от</w:t>
      </w:r>
      <w:r>
        <w:rPr>
          <w:rStyle w:val="Fontstyle01"/>
          <w:u w:val="single"/>
        </w:rPr>
        <w:t xml:space="preserve">_______________ </w:t>
      </w:r>
      <w:r>
        <w:rPr>
          <w:rStyle w:val="Fontstyle01"/>
        </w:rPr>
        <w:t xml:space="preserve">№ </w:t>
      </w:r>
      <w:r>
        <w:rPr>
          <w:rStyle w:val="Fontstyle01"/>
          <w:u w:val="single"/>
        </w:rPr>
        <w:t>__________</w:t>
      </w:r>
      <w:r>
        <w:rPr>
          <w:rStyle w:val="Fontstyle01"/>
        </w:rPr>
        <w:t>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А К Т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обследования состояния работы общеобразовательной организации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по профилактике детского дорожно-транспортного травматизма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и обучению детей основам безопасного поведения на дорогах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  <w:u w:val="single"/>
        </w:rPr>
        <w:t>Муниципального автономного дошкольного образовательного учреждения Детский сад № 69 городского округа город Уфа Республики Башкортостан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color w:val="000000"/>
        </w:rPr>
        <w:t>(наименование общеобразовательной организации)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Составлен «22» июля 202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4</w:t>
      </w:r>
      <w:r>
        <w:rPr>
          <w:rFonts w:cs="Times New Roman" w:ascii="Times New Roman" w:hAnsi="Times New Roman"/>
          <w:color w:val="000000"/>
        </w:rPr>
        <w:t xml:space="preserve"> г.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Комиссией в составе (Фамилии, имена, отчества, наименования должностей):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от органа исполнительной власти субъекта Российской Федерации, осуществляющего государственное управление в сфере образования (органа местного самоуправления, осуществляющего управление в сфере образования)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  <w:u w:val="single"/>
        </w:rPr>
        <w:t>Хайруллина Оксана Равилевна — заведующий сектором отдела образования Администрации Октябрьского района городского округа г. Уфы Республики Башкортостан;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u w:val="single"/>
          <w:lang w:val="ru-RU" w:eastAsia="en-US" w:bidi="ar-SA"/>
        </w:rPr>
        <w:t>Габбасов Артур Римович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</w:rPr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u w:val="single"/>
          <w:lang w:val="ru-RU" w:eastAsia="en-US" w:bidi="ar-SA"/>
        </w:rPr>
        <w:t>вр.и.о.нач. отделения по пропаганде ГИБДД Управления МВД России по г.Уфе, капитан полиции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</w:rPr>
      </w:pPr>
      <w:r>
        <w:rPr>
          <w:rFonts w:cs="Times New Roman" w:ascii="Times New Roman" w:hAnsi="Times New Roman"/>
          <w:i/>
          <w:iCs/>
          <w:color w:val="000000"/>
        </w:rPr>
        <w:t>* В Акте обследования указывается информация:</w:t>
      </w:r>
      <w:r>
        <w:rPr>
          <w:i/>
          <w:iCs/>
          <w:color w:val="000000"/>
        </w:rPr>
        <w:br/>
      </w:r>
      <w:r>
        <w:rPr>
          <w:rFonts w:cs="Times New Roman" w:ascii="Times New Roman" w:hAnsi="Times New Roman"/>
          <w:i/>
          <w:iCs/>
          <w:color w:val="000000"/>
        </w:rPr>
        <w:t>за 2-е полугодие предыдущего учебного года и 1-е полугодие текущего учебного года в случае, если</w:t>
      </w:r>
      <w:r>
        <w:rPr>
          <w:i/>
          <w:iCs/>
          <w:color w:val="000000"/>
        </w:rPr>
        <w:br/>
      </w:r>
      <w:r>
        <w:rPr>
          <w:rFonts w:cs="Times New Roman" w:ascii="Times New Roman" w:hAnsi="Times New Roman"/>
          <w:i/>
          <w:iCs/>
          <w:color w:val="000000"/>
        </w:rPr>
        <w:t>обследование проводится в сентябре-декабре;</w:t>
      </w:r>
      <w:r>
        <w:rPr>
          <w:i/>
          <w:iCs/>
          <w:color w:val="000000"/>
        </w:rPr>
        <w:br/>
      </w:r>
      <w:r>
        <w:rPr>
          <w:rFonts w:cs="Times New Roman" w:ascii="Times New Roman" w:hAnsi="Times New Roman"/>
          <w:i/>
          <w:iCs/>
          <w:color w:val="000000"/>
        </w:rPr>
        <w:t>за текущий учебный год в случае, если обследование проводится в январе-июне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Основания проведения обследования (подчеркнуть):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      </w:t>
      </w:r>
      <w:r>
        <w:rPr>
          <w:rFonts w:cs="Times New Roman" w:ascii="Times New Roman" w:hAnsi="Times New Roman"/>
          <w:color w:val="000000"/>
          <w:u w:val="single"/>
        </w:rPr>
        <w:t xml:space="preserve">плановое (ежегодное); 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      </w:t>
      </w:r>
      <w:r>
        <w:rPr>
          <w:rFonts w:cs="Times New Roman" w:ascii="Times New Roman" w:hAnsi="Times New Roman"/>
          <w:color w:val="000000"/>
        </w:rPr>
        <w:t>по результатам анализа статистических данных дорожно-транспортных происшествий (далее – ДТП);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      </w:t>
      </w:r>
      <w:r>
        <w:rPr>
          <w:rFonts w:cs="Times New Roman" w:ascii="Times New Roman" w:hAnsi="Times New Roman"/>
          <w:color w:val="000000"/>
        </w:rPr>
        <w:t>с участием детей из-за нарушений ими Правил дорожного движения (далее – ПДД) и количества выявленных нарушений ПДД со стороны обучающихся;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      </w:t>
      </w:r>
      <w:r>
        <w:rPr>
          <w:rFonts w:cs="Times New Roman" w:ascii="Times New Roman" w:hAnsi="Times New Roman"/>
          <w:color w:val="000000"/>
        </w:rPr>
        <w:t>по факту ДТП с обучающимися, в котором имеются основания предполагать нарушение ПДД с его стороны.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        </w:t>
      </w:r>
      <w:r>
        <w:rPr>
          <w:rFonts w:cs="Times New Roman" w:ascii="Times New Roman" w:hAnsi="Times New Roman"/>
          <w:color w:val="000000"/>
        </w:rPr>
        <w:t>На момент обследования установлено следующее: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1. Общие сведения.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1.1. Заведующий МАДОУ Детский сад № 69 (фамилия, имя, отчество) </w:t>
      </w:r>
      <w:r>
        <w:rPr>
          <w:rFonts w:cs="Times New Roman" w:ascii="Times New Roman" w:hAnsi="Times New Roman"/>
          <w:color w:val="000000"/>
          <w:u w:val="single"/>
        </w:rPr>
        <w:t>Частоступова Виолетта Александровна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1.2. Должностное лицо, отвечающее за профилактику детского дорожно-транспортного травматизма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(далее – ДДТТ) и обучение детей основам безопасного поведения на дорогах (фамилия, имя, отчество,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должность, номер и дата приказа о назначении, телефон) </w:t>
      </w:r>
      <w:r>
        <w:rPr>
          <w:rFonts w:cs="Times New Roman" w:ascii="Times New Roman" w:hAnsi="Times New Roman"/>
          <w:color w:val="000000"/>
          <w:u w:val="single"/>
        </w:rPr>
        <w:t xml:space="preserve">Афанасьева Екатерина Валерьевна,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приказ №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>52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, от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>17.07.2024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 г.,</w:t>
      </w:r>
      <w:r>
        <w:rPr>
          <w:rFonts w:cs="Times New Roman" w:ascii="Times New Roman" w:hAnsi="Times New Roman"/>
          <w:color w:val="000000"/>
          <w:u w:val="single"/>
        </w:rPr>
        <w:t xml:space="preserve"> 89870960389.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1.3.Количество обучающихся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400</w:t>
      </w:r>
      <w:r>
        <w:rPr>
          <w:rFonts w:cs="Times New Roman" w:ascii="Times New Roman" w:hAnsi="Times New Roman"/>
          <w:color w:val="000000"/>
          <w:u w:val="single"/>
        </w:rPr>
        <w:t xml:space="preserve"> чел.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1.4. Количество классов </w:t>
      </w:r>
      <w:r>
        <w:rPr>
          <w:rFonts w:cs="Times New Roman" w:ascii="Times New Roman" w:hAnsi="Times New Roman"/>
          <w:color w:val="000000"/>
          <w:u w:val="single"/>
        </w:rPr>
        <w:t xml:space="preserve">1 корпус —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12</w:t>
      </w:r>
      <w:r>
        <w:rPr>
          <w:rFonts w:cs="Times New Roman" w:ascii="Times New Roman" w:hAnsi="Times New Roman"/>
          <w:color w:val="000000"/>
          <w:u w:val="single"/>
        </w:rPr>
        <w:t xml:space="preserve"> групп, 2 корпус — 8 групп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1.5. Факты ДТП с обучающимися: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а) наличие/отсутствие фактов ДТП с обучающимися (количество ДТП) </w:t>
      </w:r>
      <w:r>
        <w:rPr>
          <w:rFonts w:cs="Times New Roman" w:ascii="Times New Roman" w:hAnsi="Times New Roman"/>
          <w:color w:val="000000"/>
          <w:u w:val="single"/>
        </w:rPr>
        <w:t>0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наличие/отсутствие фактов ДТП с обучающимися по причине нарушения ПДД со стороны самого обучающегося (количество ДТП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обстоятельства каждого ДТП с обучающимся (указать фамилию, имя, отчество, возраст и класс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обучающегося, дату, время, место, причины и условия совершения ДТП, принятые меры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1.6</w:t>
      </w:r>
      <w:bookmarkStart w:id="0" w:name="_GoBack"/>
      <w:bookmarkEnd w:id="0"/>
      <w:r>
        <w:rPr>
          <w:rFonts w:cs="Times New Roman" w:ascii="Times New Roman" w:hAnsi="Times New Roman"/>
          <w:color w:val="000000"/>
        </w:rPr>
        <w:t>. Количество педагогических работников, прошедших курсы повышения квалификации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(переподготовку) по тематике формирования у детей основ безопасного поведения на дорогах (фамилия,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имя, отчество педагога, название курса (модуля), место обучения) </w:t>
      </w:r>
      <w:r>
        <w:rPr>
          <w:rFonts w:cs="Times New Roman" w:ascii="Times New Roman" w:hAnsi="Times New Roman"/>
          <w:color w:val="000000"/>
          <w:u w:val="single"/>
        </w:rPr>
        <w:t>нет.</w:t>
      </w:r>
      <w:r>
        <w:rPr>
          <w:color w:val="000000"/>
        </w:rPr>
        <w:br/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2. Учебно-методическое оснащение.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2.1. Наглядный и учебно-методический материал (для каждого подпункта указывается наличие,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количество, название, описание):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а) плакаты по ПДД (БДД)</w:t>
      </w:r>
      <w:r>
        <w:rPr>
          <w:rFonts w:cs="Times New Roman" w:ascii="Times New Roman" w:hAnsi="Times New Roman"/>
          <w:color w:val="000000"/>
          <w:u w:val="single"/>
        </w:rPr>
        <w:t xml:space="preserve"> «Соблюдай ПДД» «Светофор – наш друг» «Соблюдаем ПДД», «Веселый светофор», «Наш друг на дорогах города»;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плакаты по оказанию первой помощи </w:t>
      </w:r>
      <w:r>
        <w:rPr>
          <w:rFonts w:cs="Times New Roman" w:ascii="Times New Roman" w:hAnsi="Times New Roman"/>
          <w:color w:val="000000"/>
          <w:u w:val="single"/>
        </w:rPr>
        <w:t>«Оказание первой помощи при ДТП», «Оказание первой помощи»;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в) интерактивные стенды, моделирующие различные ситуации на дорогах </w:t>
      </w:r>
      <w:r>
        <w:rPr>
          <w:rFonts w:cs="Times New Roman" w:ascii="Times New Roman" w:hAnsi="Times New Roman"/>
          <w:color w:val="000000"/>
          <w:u w:val="single"/>
        </w:rPr>
        <w:t>имеются фильмы презентации для интерактивных досок;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г) учебные манекены человека для тренировочных занятий по оказанию первой помощи </w:t>
      </w:r>
      <w:r>
        <w:rPr>
          <w:rFonts w:cs="Times New Roman" w:ascii="Times New Roman" w:hAnsi="Times New Roman"/>
          <w:color w:val="000000"/>
          <w:u w:val="single"/>
        </w:rPr>
        <w:t>нет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д) дидактические материалы и видеоигры </w:t>
      </w:r>
      <w:r>
        <w:rPr>
          <w:rFonts w:cs="Times New Roman" w:ascii="Times New Roman" w:hAnsi="Times New Roman"/>
          <w:color w:val="000000"/>
          <w:u w:val="single"/>
        </w:rPr>
        <w:t>используются материалы с Интернет ресурсов, имеются настольно-печатные игры «Наш друг — светофор», «Веселый светофор», «Подбери пару» и другие.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е) видеофильмы, видеоролики, мультипликационные и анимационные фильмы </w:t>
      </w:r>
      <w:r>
        <w:rPr>
          <w:rFonts w:cs="Times New Roman" w:ascii="Times New Roman" w:hAnsi="Times New Roman"/>
          <w:color w:val="000000"/>
          <w:u w:val="single"/>
        </w:rPr>
        <w:t>используется материал с Интернет ресурсов;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ж) авто-, мото- и веломобили, велосипеды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з) модели дорожных знаков (стационарные и переносные)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имеются макеты дорожных переносных знаков;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и) модели транспортного и пешеходного светофоров (стационарные и переносные) </w:t>
      </w:r>
      <w:r>
        <w:rPr>
          <w:rFonts w:cs="Times New Roman" w:ascii="Times New Roman" w:hAnsi="Times New Roman"/>
          <w:color w:val="000000"/>
          <w:u w:val="single"/>
        </w:rPr>
        <w:t>имеются светофор с держателями переносной;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к) автогородки и/или детские транспортные площадки (стационарные и переносные) </w:t>
      </w:r>
      <w:r>
        <w:rPr>
          <w:rFonts w:cs="Times New Roman" w:ascii="Times New Roman" w:hAnsi="Times New Roman"/>
          <w:color w:val="000000"/>
          <w:u w:val="single"/>
        </w:rPr>
        <w:t>имеется обучающий игровой комплекс из макетов технических средств организации дорожного движения: дорожных знаков, светофоров с держателями, жезла, свистка. Имеется четырехсторонний перекресток: секция проезжей части, разметочные наклейки, модель транспортного и пешеходного светофоров на стойке и основании с магнитными элементами. Имеется комплект дорожных знаков для занятий по ПДД в группах: предупреждающих, запрещающих, предписывающих;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л) оборудования по безопасности дорожного движения (далее – БДД) (игровое, для соревнований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и др) </w:t>
      </w:r>
      <w:r>
        <w:rPr>
          <w:rFonts w:cs="Times New Roman" w:ascii="Times New Roman" w:hAnsi="Times New Roman"/>
          <w:color w:val="000000"/>
          <w:u w:val="single"/>
        </w:rPr>
        <w:t>имеются атрибуты к сюжетно-ролевым играм, игровой материал, жезлы, макеты городского транспорта, перекресток, светофор, знаки, коляски для ппроведения веселых старт, развлечений по ПДД.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м) иное 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2.2. Диагностический материал (для каждого подпункта указывается наличие, количество, название,описание):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а) контрольные задания</w:t>
      </w:r>
      <w:r>
        <w:rPr>
          <w:rFonts w:cs="Times New Roman" w:ascii="Times New Roman" w:hAnsi="Times New Roman"/>
          <w:color w:val="000000"/>
          <w:u w:val="single"/>
        </w:rPr>
        <w:t xml:space="preserve"> имеются индивидуальные карты для выполнения заданий по соблюдению и знанию правил дорожного движений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диагностические тесты </w:t>
      </w:r>
      <w:r>
        <w:rPr>
          <w:rFonts w:cs="Times New Roman" w:ascii="Times New Roman" w:hAnsi="Times New Roman"/>
          <w:color w:val="000000"/>
          <w:u w:val="single"/>
        </w:rPr>
        <w:t>имеются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в) уровневые задания для самостоятельной работы обучающихся </w:t>
      </w:r>
      <w:r>
        <w:rPr>
          <w:rFonts w:cs="Times New Roman" w:ascii="Times New Roman" w:hAnsi="Times New Roman"/>
          <w:color w:val="000000"/>
          <w:u w:val="single"/>
        </w:rPr>
        <w:t>имеются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г) иное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проводятся, согласно календарно-тематическому планированию викторины, КВН по ПДД.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2.3. Методические материалы для педагогов (для каждого подпункта указывается наличие, количество,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название, описание):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color w:val="000000"/>
        </w:rPr>
        <w:t>а) методические рекомендации (методики) по организации деятельности по профилактике ДДТТ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 общеобразовательных организациях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u w:val="single"/>
        </w:rPr>
        <w:t>«Безопасная дорога детства» пособие по обучению детей дорожной грамоте; «Игровой модульный курс по ПДД, или дошкольник вышел на улицу» - сценарии ООД, тематические беседы, игровой материал; «Школа дорожных наук» методическое пособие для педагогов и воспитателей; «Дорога безопасности» - разработки ООД по профилактике ДДТТ.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б) рабочие программы учебных предметов (курсов) «Окружающий мир» и «Основы безопасности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жизнедеятельности»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в) рабочие программы не основных (дополнительных) предметов (курсов) по тематике БДД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г) методические рекомендации по обучению детей основам безопасного поведения на дорогах </w:t>
      </w:r>
      <w:r>
        <w:rPr>
          <w:rFonts w:cs="Times New Roman" w:ascii="Times New Roman" w:hAnsi="Times New Roman"/>
          <w:color w:val="000000"/>
          <w:u w:val="single"/>
        </w:rPr>
        <w:t>«Безопасная дорога детства» пособие по обучению детей дорожной грамоте; «Игровой модульный курс по ПДД, или дошкольник вышел на улицу» - сценарии ООД, тематические беседы, игровой материал; «Школа дорожных наук» методическое пособие для педагогов и воспитателей; «Дорога безопасности» - разработки ООД по профилактике ДДТТ.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д) методические рекомендации по организации в рамках внеурочной деятельности мероприятий,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 том числе массовых (не менее 30 человек) по профилактике ДДТТ </w:t>
      </w:r>
      <w:r>
        <w:rPr>
          <w:rFonts w:cs="Times New Roman" w:ascii="Times New Roman" w:hAnsi="Times New Roman"/>
          <w:color w:val="000000"/>
          <w:u w:val="single"/>
        </w:rPr>
        <w:t>«Безопасная дорога детства» пособие по обучению детей дорожной грамоте; «Игровой модульный курс по ПДД, или дошкольник вышел на улицу» - сценарии ООД, тематические беседы, игровой материал; «Школа дорожных наук» методическое пособие для педагогов и воспитателей; «Дорога безопасности» - разработки ООД по профилактике ДДТТ.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е) методические рекомендации по взаимодействию отряда юных инспекторов движения (далее – ЮИД)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общеобразовательной организации с представителями заинтересованных ведомств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ж) иное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и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u w:val="single"/>
          <w:lang w:val="ru-RU" w:eastAsia="en-US" w:bidi="ar-SA"/>
        </w:rPr>
        <w:t>меется картотека видеофильмов, картотека презентаций по ПДД, картотека ООД, картотека дидактических игр, картотека детской художественной литературы.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3. Организация работы по профилактике ДДТТ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3.1 Планы общеобразовательной организации (для каждого подпункта – наличие документа, количество и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название мероприятий по БДД):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а) план организации работы общеобразовательной организации по профилактике ДДТТ на учебный год а</w:t>
      </w:r>
      <w:r>
        <w:rPr>
          <w:rFonts w:cs="Times New Roman" w:ascii="Times New Roman" w:hAnsi="Times New Roman"/>
          <w:color w:val="000000"/>
          <w:u w:val="single"/>
        </w:rPr>
        <w:t xml:space="preserve">кция «Внимание - дети!», Беседы с дошкольниками, «Схема безопасного пути», Тематические ООД по ПДД, Конкурс фотографий, посвященный применению пешеходами световозвращающих приспособлений, Посвящение в пешеходы, Конкурс рисунков «Я и дорога», Разработка методических пособий по профилактике ДДТТ для родителей, Организация онлайн просмотра фильмов, мультфильмов, социальных роликов по ПДД, 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раздел по предупреждению ДДТТ в календарном плане воспитательной работы </w:t>
      </w:r>
      <w:r>
        <w:rPr>
          <w:rFonts w:cs="Times New Roman" w:ascii="Times New Roman" w:hAnsi="Times New Roman"/>
          <w:color w:val="000000"/>
          <w:u w:val="single"/>
        </w:rPr>
        <w:t>имеются, запланированы тематические недели.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в) разделы по предупреждению ДДТТ в планах классных руководителей на учебный год (по классам) 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г) совместный план с подразделением Госавтоинспекции на районном уровне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имеется Комплексный план совместных мероприятий по предупреждению и профилактике детского дорожно-транспортного травматизма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3.2. Общешкольные мероприятия по профилактике ДДТТ –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 </w:t>
      </w:r>
      <w:r>
        <w:rPr>
          <w:rFonts w:ascii="Times New Roman" w:hAnsi="Times New Roman"/>
          <w:u w:val="single"/>
        </w:rPr>
        <w:t xml:space="preserve">Изучение ПДД в МАДОУ Детский сад № 69 осуществляется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u w:val="single"/>
          <w:lang w:val="ru-RU" w:eastAsia="en-US" w:bidi="ar-SA"/>
        </w:rPr>
        <w:t>согласно ООП, годовому плану работы, календарно-тематическому планированию.</w:t>
      </w:r>
      <w:r>
        <w:rPr>
          <w:rFonts w:ascii="Times New Roman" w:hAnsi="Times New Roman"/>
          <w:u w:val="single"/>
        </w:rPr>
        <w:t xml:space="preserve"> В начале учебного года заведующим издан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приказ №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>52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, от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>17.07.2024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 г., </w:t>
      </w:r>
      <w:r>
        <w:rPr>
          <w:rFonts w:ascii="Times New Roman" w:hAnsi="Times New Roman"/>
          <w:u w:val="single"/>
        </w:rPr>
        <w:t xml:space="preserve">«О работе по предупреждению и профилактике детского дорожно-транспортного травматизма» Составлен и утвержден </w:t>
      </w:r>
      <w:r>
        <w:rPr>
          <w:rFonts w:cs="" w:ascii="Times New Roman" w:hAnsi="Times New Roman" w:cstheme="minorBidi"/>
          <w:u w:val="single"/>
          <w:shd w:fill="auto" w:val="clear"/>
        </w:rPr>
        <w:t>(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приказ №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>52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, от 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>17.07.2024</w:t>
      </w:r>
      <w:r>
        <w:rPr>
          <w:rFonts w:cs="Times New Roman" w:ascii="Times New Roman" w:hAnsi="Times New Roman"/>
          <w:color w:val="000000"/>
          <w:u w:val="single"/>
          <w:shd w:fill="auto" w:val="clear"/>
        </w:rPr>
        <w:t xml:space="preserve"> г.,</w:t>
      </w:r>
      <w:r>
        <w:rPr>
          <w:rFonts w:cs="" w:ascii="Times New Roman" w:hAnsi="Times New Roman" w:cstheme="minorBidi"/>
          <w:u w:val="single"/>
          <w:shd w:fill="auto" w:val="clear"/>
        </w:rPr>
        <w:t xml:space="preserve">) </w:t>
      </w:r>
      <w:r>
        <w:rPr>
          <w:rFonts w:ascii="Times New Roman" w:hAnsi="Times New Roman"/>
          <w:u w:val="single"/>
        </w:rPr>
        <w:t>комплексный план мероприятий по профилактике ДДТТ.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3.3. 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общеобразовательной организации в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сети Интернет, в аккаунтах в социальных сетях и др.) </w:t>
      </w:r>
      <w:r>
        <w:rPr>
          <w:rFonts w:cs="Times New Roman" w:ascii="Times New Roman" w:hAnsi="Times New Roman"/>
          <w:color w:val="000000"/>
          <w:u w:val="single"/>
        </w:rPr>
        <w:t>информация о проведенных мероприятиях выставляется на сайте МАДОУ Детский сад № 69 в разделе Новости.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3.4. Ежедневные «минутки безопасности» – напоминания о необходимости соблюдения основ безопасного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поведения на дорогах на последнем уроке: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проводятся в классах (перечислить классы, % от количества классов) 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не проводятся в классах (причина)_____________________________________________________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3.5. 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 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u w:val="single"/>
        </w:rPr>
        <w:t>Официальный сайт ОО, страница в Инстаграм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3.6. Паспорт дорожной безопасности общеобразовательной организации (далее – Паспорт):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а) </w:t>
      </w:r>
      <w:r>
        <w:rPr>
          <w:rFonts w:cs="Times New Roman" w:ascii="Times New Roman" w:hAnsi="Times New Roman"/>
          <w:color w:val="000000"/>
          <w:u w:val="single"/>
        </w:rPr>
        <w:t>наличие/</w:t>
      </w:r>
      <w:r>
        <w:rPr>
          <w:rFonts w:cs="Times New Roman" w:ascii="Times New Roman" w:hAnsi="Times New Roman"/>
          <w:color w:val="000000"/>
        </w:rPr>
        <w:t>отсутствие</w:t>
      </w:r>
      <w:r>
        <w:rPr>
          <w:rFonts w:cs="Times New Roman" w:ascii="Times New Roman" w:hAnsi="Times New Roman"/>
          <w:color w:val="000000"/>
          <w:u w:val="single"/>
        </w:rPr>
        <w:t xml:space="preserve"> 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место(а) нахождения/расположения </w:t>
      </w:r>
      <w:r>
        <w:rPr>
          <w:rFonts w:cs="Times New Roman" w:ascii="Times New Roman" w:hAnsi="Times New Roman"/>
          <w:color w:val="000000"/>
          <w:u w:val="single"/>
        </w:rPr>
        <w:t>в методическом кабинете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порядок и периодичность ознакомления с Паспортом педагогических работников, родителей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и обучающихся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регулярно при необходимости, в начале учебного года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г) педагогический работник, ответственный за разработку и корректировку Паспорта (фамилия, имя,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отчество, должность) </w:t>
      </w:r>
      <w:r>
        <w:rPr>
          <w:rFonts w:cs="Times New Roman" w:ascii="Times New Roman" w:hAnsi="Times New Roman"/>
          <w:color w:val="000000"/>
          <w:u w:val="single"/>
        </w:rPr>
        <w:t>Старший воспитатель Афанасьева Екатерина Валерьевна, 89870960389.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д) 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</w:t>
      </w:r>
      <w:r>
        <w:rPr>
          <w:color w:val="000000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u w:val="single"/>
          <w:lang w:val="ru-RU" w:eastAsia="en-US" w:bidi="ar-SA"/>
        </w:rPr>
        <w:t>Габбасов Артур Римович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</w:rPr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u w:val="single"/>
          <w:lang w:val="ru-RU" w:eastAsia="en-US" w:bidi="ar-SA"/>
        </w:rPr>
        <w:t>вр.и.о.нач. отделения по пропаганде ГИБДД Управления МВД России по г.Уфе, капитан полиции.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3.7. Общешкольная схема безопасных маршрутов движения «дом-школа-дом»: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а) </w:t>
      </w:r>
      <w:r>
        <w:rPr>
          <w:rFonts w:cs="Times New Roman" w:ascii="Times New Roman" w:hAnsi="Times New Roman"/>
          <w:color w:val="000000"/>
          <w:u w:val="single"/>
        </w:rPr>
        <w:t>наличие</w:t>
      </w:r>
      <w:r>
        <w:rPr>
          <w:rFonts w:cs="Times New Roman" w:ascii="Times New Roman" w:hAnsi="Times New Roman"/>
          <w:color w:val="000000"/>
        </w:rPr>
        <w:t>/отсутствие 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место(а) расположения схемы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на информационном стенде, в группах, в уголках по ПДД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порядок и периодичность ознакомления со схемой педагогических работников, родителей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и обучающихся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согласно запланированным мероприятиям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г) порядок и периодичность проведения пешеходных экскурсий с учащимися 1-4-х классов на улично-дорожной сети вблизи общеобразовательной организации 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г) педагогический работник, ответственный за разработку и корректировку схемы, размещение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 месте доступном для восприятия с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тарший воспитатель Афанасьева Екатерина Валерьевна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3.8. Индивидуальные схемы безопасного маршрута движения «дом-школа-дом» у обучающихся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1-4-х классов (выборочная проверка наличия схем и знания обучающимися безопасного маршрута)___________________________________________________________________________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3.9. Памятки юного пешехода, пассажира, велосипедиста у обучающихся (выборочная проверка наличия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памяток и знание обучающимися основных правил безопасного поведения на дорогах</w:t>
      </w:r>
      <w:r>
        <w:rPr>
          <w:rFonts w:cs="Times New Roman" w:ascii="Times New Roman" w:hAnsi="Times New Roman"/>
          <w:color w:val="000000"/>
          <w:u w:val="single"/>
        </w:rPr>
        <w:t>) имеются в уголках ПДД в каждой возрастной группе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3.10. Организация деятельности по пропаганде использования световозвращающих элементов – занятия, мастер-классы с детьми, мероприятия по популяризации применения световозвращателей (дата проведения, название и краткое описание мероприятия, количество участвующих классов, общее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количество участников) </w:t>
      </w:r>
      <w:r>
        <w:rPr>
          <w:rFonts w:cs="Times New Roman" w:ascii="Times New Roman" w:hAnsi="Times New Roman"/>
          <w:color w:val="000000"/>
          <w:u w:val="single"/>
        </w:rPr>
        <w:t>п</w:t>
      </w:r>
      <w:r>
        <w:rPr>
          <w:rFonts w:ascii="Times New Roman" w:hAnsi="Times New Roman"/>
          <w:u w:val="single"/>
        </w:rPr>
        <w:t>роведены тематические беседы, в соц сетях размещены памятки о необходимости использования светоотражающих элементов.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3.11. Мониторинг использования обучающимися световозвращающих элементов, кем осуществляется (педагогические работники и/или родительская общественность), время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и периодичность проведения, результаты, принятые меры </w:t>
      </w:r>
      <w:r>
        <w:rPr>
          <w:rFonts w:cs="Times New Roman" w:ascii="Times New Roman" w:hAnsi="Times New Roman"/>
          <w:color w:val="000000"/>
          <w:u w:val="single"/>
        </w:rPr>
        <w:t>согласно запланированным мероприятиям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3.12. Кабинет по БДД: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а) наличие отдельного кабинета, совмещение с кабинетом другого учебного предмета __________</w:t>
      </w:r>
      <w:r>
        <w:rPr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_____________________________________________________________________________________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color w:val="000000"/>
        </w:rPr>
        <w:t>б) оборудование кабинета (наличие, количество и название наглядных и учебно-методических материалов)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</w:t>
      </w:r>
      <w:r>
        <w:rPr>
          <w:color w:val="000000"/>
        </w:rPr>
        <w:t xml:space="preserve"> </w:t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график работы кабинета (утвержденный график, какие классы с какой периодичностью занимаются)</w:t>
      </w:r>
      <w:r>
        <w:rPr>
          <w:color w:val="000000"/>
        </w:rPr>
        <w:t xml:space="preserve"> __________________________________________________________________________</w:t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3.13. Уголок по БДД: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а) наличие/отсутствие уголка, наличие нескольких уголков (общешкольные/в классах) </w:t>
      </w:r>
      <w:r>
        <w:rPr>
          <w:rFonts w:cs="Times New Roman" w:ascii="Times New Roman" w:hAnsi="Times New Roman"/>
          <w:color w:val="000000"/>
          <w:u w:val="single"/>
        </w:rPr>
        <w:t>в 1 корпусе — 12 уголков, во 2 корпусе 8 уголков.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б) место(а) расположения уголка (уголков) </w:t>
      </w:r>
      <w:r>
        <w:rPr>
          <w:rFonts w:cs="Times New Roman" w:ascii="Times New Roman" w:hAnsi="Times New Roman"/>
          <w:color w:val="000000"/>
          <w:u w:val="single"/>
        </w:rPr>
        <w:t>в группах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размещенные материалы (описать отдельно по каждому уголку по БДД – актуальность, периодичность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обновления и информативность размещенных материалов, кем ведется)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плакаты по ПДД, брошюры по ПДД, картинки дорожных знаков, обновляются по мере необходимости, ежемесячно, ответственные воспитатели групп, старший воспитатель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3.14. Автогородок стационарный и/или (мобильный) и/или детская транспортная площадка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с дорожной разметкой и комплектом дорожных знаков: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а) наличие</w:t>
      </w:r>
      <w:r>
        <w:rPr>
          <w:rFonts w:cs="Times New Roman" w:ascii="Times New Roman" w:hAnsi="Times New Roman"/>
          <w:color w:val="000000"/>
          <w:u w:val="single"/>
        </w:rPr>
        <w:t>/отсутствие</w:t>
      </w:r>
      <w:r>
        <w:rPr>
          <w:rFonts w:cs="Times New Roman" w:ascii="Times New Roman" w:hAnsi="Times New Roman"/>
          <w:color w:val="000000"/>
        </w:rPr>
        <w:t xml:space="preserve"> автогородка и/или площадки________________________________________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б) место(а) расположения 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график работы автогородка и/или площадки (утвержденный график, какие классы с какой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периодичностью занимаются, кто проводит занятия и мероприятия)</w:t>
      </w:r>
      <w:r>
        <w:rPr>
          <w:rFonts w:cs="Times New Roman" w:ascii="Times New Roman" w:hAnsi="Times New Roman"/>
          <w:color w:val="000000"/>
          <w:u w:val="single"/>
        </w:rPr>
        <w:t xml:space="preserve"> 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3.15. Информация об обучающихся, нарушивших ПДД (количество обучающихся по классам, кем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выявлены нарушения – педагогическими работниками, родительской общественностью, сотрудниками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Госавтоинспекции)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3.16. Работа, проводимая с детьми-пешеходами, детьми-велосипедистами, пользователями средствами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индивидуальной мобильности, нарушающими ПДД (информация доводится до сведения родителей,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проводятся классные часы и инструктажи, организовываются профилактические мероприятия и др.) </w:t>
      </w:r>
      <w:r>
        <w:rPr>
          <w:rFonts w:cs="Times New Roman" w:ascii="Times New Roman" w:hAnsi="Times New Roman"/>
          <w:color w:val="000000"/>
          <w:u w:val="single"/>
        </w:rPr>
        <w:t>проводились тематические беседы с ребенком родителями.</w:t>
      </w:r>
      <w:r>
        <w:rPr>
          <w:color w:val="000000"/>
        </w:rPr>
        <w:br/>
        <w:br/>
      </w:r>
      <w:r>
        <w:rPr>
          <w:rFonts w:cs="Times New Roman" w:ascii="Times New Roman" w:hAnsi="Times New Roman"/>
          <w:color w:val="000000"/>
        </w:rPr>
        <w:t>3.17. Профилактическая работа сотрудников подразделения Госавтоинспекции на районном уровне с обучающимися, родителями, педагогическими работниками: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а) проведение инструктажей и занятий с обучающимися по основам безопасного поведения на дорогах (периодичность):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Беседа с инспектором ОГИБДД  в рамках акции «Неделя безопасности» беседа по соблюдению ПДД с учащимися начальных классов; Онлайн – уроки с инспекторо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</w:rPr>
        <w:t>м ОГИБД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Д «Безопасные каникулы»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- в 1-4-х классах: 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- в 5-7-х классах:______________________________________________________________________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- в 8-9-х классах:______________________________________________________________________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- в 10-11-х классах: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б) участие в различных мероприятиях (количество, дата проведения, название и тематика мероприятия,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количество участников):</w:t>
      </w:r>
      <w:r>
        <w:rPr>
          <w:color w:val="000000"/>
        </w:rPr>
        <w:t xml:space="preserve"> 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в общешкольных и массовых мероприятиях с обучающимися мероприятия </w:t>
      </w:r>
      <w:r>
        <w:rPr>
          <w:rFonts w:cs="Times New Roman" w:ascii="Times New Roman" w:hAnsi="Times New Roman"/>
          <w:color w:val="000000"/>
          <w:u w:val="single"/>
        </w:rPr>
        <w:t>в рамках Акция «Внимание»! Дети!» - 18 мероприятий, кол-во участников 60 чел.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 родительских собраниях (количество, тематика мероприятия, количество участников)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он-лайн беседы «Дети на улицах города», 370 чел.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 мероприятиях по профилактике ДДТТ с участием родителей, педагогов и членов отрядов ЮИД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в семинарах и занятиях для педагогических работников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10 мероприятий, 28 чел.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3.18. Профилактическая работа с родителями обучающихся (наличие, количество человек, планирование и участие в мероприятиях по профилактике ДДТТ, виды и периодичность мероприятий):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а) родительские комитеты 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б) родительские патрули 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3.19. Взаимодействие с центрами по профилактике ДДТТ (виды, формы, периодичность совместной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профилактической работы) </w:t>
      </w:r>
      <w:r>
        <w:rPr>
          <w:rFonts w:cs="Times New Roman" w:ascii="Times New Roman" w:hAnsi="Times New Roman"/>
          <w:color w:val="000000"/>
          <w:u w:val="single"/>
        </w:rPr>
        <w:t>согласно Комплексному Плану</w:t>
      </w:r>
      <w:r>
        <w:rPr>
          <w:color w:val="000000"/>
          <w:u w:val="single"/>
        </w:rPr>
        <w:br/>
      </w:r>
      <w:r>
        <w:rPr>
          <w:rFonts w:cs="Times New Roman" w:ascii="Times New Roman" w:hAnsi="Times New Roman"/>
          <w:color w:val="000000"/>
        </w:rPr>
        <w:t>3.20. Взаимодействие с автошколами, ДОСААФ, ВОА, общественными, волонтерскими и иными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организациями (виды, формы, периодичность совместной профилактической работы) 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4. Обучение детей основам безопасного поведения на дорогах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4.1. В каких классах осуществляется обучение детей основам безопасного поведения на дорогах: в рамках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учебного процесса 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 рамках внеклассной работы_________________________________________________________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4.2. В рамках учебного предмета «Окружающий мир» по тематике БДД (количество часов, названия тем):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2-е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3-и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4-е классы 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4.3. В рамках учебного предмета «Основы безопасности жизнедеятельности» по тематике БДД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(количество часов, названия тем):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5-е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6-е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7-е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8-е классы 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___________________________________________________________________________</w:t>
      </w:r>
      <w:r>
        <w:rPr>
          <w:color w:val="000000"/>
          <w:u w:val="single"/>
        </w:rPr>
        <w:br/>
      </w:r>
      <w:r>
        <w:rPr>
          <w:rFonts w:cs="Times New Roman" w:ascii="Times New Roman" w:hAnsi="Times New Roman"/>
          <w:color w:val="000000"/>
        </w:rPr>
        <w:t>9-е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4.4. В рамках учебного предмета «Технология» по тематике БДД (количество часов, названия тем):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10-е классы 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11-е классы 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4.5. Тематика БДД интегрирована в другие учебные предметы (в каких классах, название предмета,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количество часов, названия тем) 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4.6. В рамках внеклассной работы (название предмета, курса, модуля, факультатива, кружка и др.,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количество часов, названия тем, каким педагогическим работником проводится):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cs="Times New Roman" w:ascii="Times New Roman" w:hAnsi="Times New Roman"/>
          <w:color w:val="000000"/>
        </w:rPr>
        <w:t>1-е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2-е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3-и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4-е классы _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5-е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6-е классы _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7-е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8-е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9-е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10-е классы 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11-е классы 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5. Деятельность отрядов ЮИД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5.1 Отряд ЮИД: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а) наличие/отсутствие отряда ЮИД 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 – руководителя отряда ЮИД, утверждение Положения об организации деятельности ЮИД в общеобразовательной организации (при наличии – номер и дата приказа общеобразовательной организации о создании отряда ЮИД)_________________________________________________________________________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в) руководитель отряда ЮИД (фамилия, имя, отчество, должность) 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г) состав отряда ЮИД (количество детей, возраст</w:t>
      </w:r>
      <w:r>
        <w:rPr>
          <w:rFonts w:cs="Times New Roman" w:ascii="Times New Roman" w:hAnsi="Times New Roman"/>
          <w:color w:val="000000"/>
          <w:u w:val="single"/>
        </w:rPr>
        <w:t>) 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д) командир отряда (фамилия, имя, отчество, класс) 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е) план деятельности отряда ЮИД, включающего обучающие занятия и профилактические мероприятия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(наличие, исполнение) 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ж) наиболее значимые мероприятия отряда ЮИД, проведенные в текущем учебном году (даты проведения,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название, описание) 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з) достижения отряда ЮИД за предыдущий учебный год___________________________________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__________________________________________________________________________________</w:t>
      </w:r>
      <w:r>
        <w:rPr>
          <w:color w:val="000000"/>
          <w:u w:val="single"/>
        </w:rPr>
        <w:br/>
      </w:r>
      <w:r>
        <w:rPr>
          <w:rFonts w:cs="Times New Roman" w:ascii="Times New Roman" w:hAnsi="Times New Roman"/>
          <w:color w:val="000000"/>
        </w:rPr>
        <w:t>и) деятельность агитбригады отряда ЮИД (количество проведенных мероприятий, дата и место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проведения, охват участников) 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к) профилактическая работа отряда ЮИД: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color w:val="000000"/>
        </w:rPr>
        <w:t>в близлежащих дошкольных образовательных организациях (наличие утвержденного плана, количество,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даты и названия мероприятий) 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с обучающимися, имеющими велосипеды, средства индивидуальной мобильности (количество, даты и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названия мероприятий) 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л) участие отряда ЮИД в районных, городских, зональных, областных, всероссийских мероприятиях –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олимпиады, тестирования, конкурсы, квесты, слеты, форумы, профильные смены и др. (названия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мероприятий, даты и результаты участия) 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м) 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 __________</w:t>
      </w:r>
      <w:r>
        <w:rPr>
          <w:color w:val="000000"/>
        </w:rPr>
        <w:t>___________________________________________________________</w:t>
        <w:br/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6. Выборочное тестирование обучающихся на знание основ безопасного поведения на дорогах.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color w:val="000000"/>
        </w:rPr>
        <w:t>6.1. Организация выборочного тестирования обучающихся (количество принявших участие в выборочном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тестировании на знание основ безопасного поведения на дорогах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2-е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3-и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4-е классы 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___________________________________________________________________________</w:t>
      </w:r>
      <w:r>
        <w:rPr>
          <w:color w:val="000000"/>
          <w:u w:val="single"/>
        </w:rPr>
        <w:br/>
      </w:r>
      <w:r>
        <w:rPr>
          <w:rFonts w:cs="Times New Roman" w:ascii="Times New Roman" w:hAnsi="Times New Roman"/>
          <w:color w:val="000000"/>
        </w:rPr>
        <w:t>5-е классы</w:t>
      </w:r>
      <w:r>
        <w:rPr>
          <w:rFonts w:cs="Times New Roman" w:ascii="Times New Roman" w:hAnsi="Times New Roman"/>
          <w:color w:val="000000"/>
          <w:u w:val="single"/>
        </w:rPr>
        <w:t xml:space="preserve">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6-е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7-е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8-е классы____________________________________________________________________________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10-е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11-е классы __________________________________________________________________________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6.2. 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безопасного поведения на дорогах: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color w:val="000000"/>
        </w:rPr>
        <w:t>1-е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2-е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3-и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4-е классы _</w:t>
      </w:r>
      <w:r>
        <w:rPr>
          <w:rFonts w:cs="Times New Roman" w:ascii="Times New Roman" w:hAnsi="Times New Roman"/>
          <w:color w:val="000000"/>
          <w:u w:val="single"/>
        </w:rPr>
        <w:t>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5-е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6-е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7-е классы ___________________________________________________________________________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8-е классы 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10-е классы __________________________________________________________________________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11-е классы __________________________________________________________________________</w:t>
      </w:r>
      <w:r>
        <w:rPr>
          <w:color w:val="000000"/>
        </w:rPr>
        <w:br/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7. Заключение по результатам обследования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cs="Times New Roman" w:ascii="Times New Roman" w:hAnsi="Times New Roman"/>
          <w:color w:val="000000"/>
        </w:rPr>
        <w:t>7.1. Выводы по результатам обследования (</w:t>
      </w:r>
      <w:r>
        <w:rPr>
          <w:rFonts w:cs="Times New Roman" w:ascii="Times New Roman" w:hAnsi="Times New Roman"/>
          <w:color w:val="000000"/>
          <w:u w:val="single"/>
        </w:rPr>
        <w:t>удовлетворительно</w:t>
      </w:r>
      <w:r>
        <w:rPr>
          <w:rFonts w:cs="Times New Roman" w:ascii="Times New Roman" w:hAnsi="Times New Roman"/>
          <w:color w:val="000000"/>
        </w:rPr>
        <w:t>/ не удовлетворительно)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7.2. Выявленные недостатки </w:t>
      </w:r>
      <w:r>
        <w:rPr>
          <w:rFonts w:cs="Times New Roman" w:ascii="Times New Roman" w:hAnsi="Times New Roman"/>
          <w:color w:val="000000"/>
          <w:u w:val="single"/>
        </w:rPr>
        <w:t>нет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7.3. Рекомендации педагогическому составу по повышению эффективности деятельности по профилактике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ДДТТ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продолжить работу с родителями, педагогами и обучающими, также в социальных сетях по формированию безопасного поведения на дорогах детей и родителей, обновить методические пособия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Срок исполнения рекомендаций: </w:t>
      </w:r>
      <w:r>
        <w:rPr>
          <w:rFonts w:cs="Times New Roman" w:ascii="Times New Roman" w:hAnsi="Times New Roman"/>
          <w:color w:val="000000"/>
          <w:u w:val="single"/>
        </w:rPr>
        <w:t xml:space="preserve">до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конца учебного года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>7.4 Рекомендации педагогическому составу по повышению эффективности деятельности по обучению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детей основам безопасного поведения на дорогах </w:t>
      </w: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продолжить работу с родителями, педагогами и обучающими, также в социальных сетях по формированию безопасного поведения на дорогах детей и родителей, обновить методические пособия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Срок исполнения рекомендаций: </w:t>
      </w:r>
      <w:r>
        <w:rPr>
          <w:rFonts w:cs="Times New Roman" w:ascii="Times New Roman" w:hAnsi="Times New Roman"/>
          <w:color w:val="000000"/>
          <w:u w:val="single"/>
        </w:rPr>
        <w:t xml:space="preserve">до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u w:val="single"/>
          <w:lang w:val="ru-RU" w:eastAsia="en-US" w:bidi="ar-SA"/>
        </w:rPr>
        <w:t>конца учебного года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Подписи:</w:t>
      </w: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color w:val="000000"/>
        </w:rPr>
        <w:t>Председатель Комиссии: _______________________________________________________________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Члены Комиссии: </w:t>
      </w: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lang w:val="ru-RU" w:eastAsia="en-US" w:bidi="ar-SA"/>
        </w:rPr>
        <w:t>Хайруллина О.Р.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Габбасов А.Р.</w:t>
      </w:r>
      <w:r>
        <w:rPr>
          <w:rFonts w:cs="Times New Roman" w:ascii="Times New Roman" w:hAnsi="Times New Roman"/>
          <w:sz w:val="20"/>
          <w:szCs w:val="20"/>
        </w:rPr>
        <w:t>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b/>
          <w:bCs/>
          <w:color w:val="000000"/>
        </w:rPr>
        <w:t>Ознакомлен: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Заведующий МАДОУ Детский сад № 69</w:t>
        <w:tab/>
        <w:tab/>
        <w:tab/>
        <w:tab/>
        <w:t xml:space="preserve">                          В.А.Частоступова</w:t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М.П.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02291b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2291b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LibreOffice/7.1.2.2$Windows_X86_64 LibreOffice_project/8a45595d069ef5570103caea1b71cc9d82b2aae4</Application>
  <AppVersion>15.0000</AppVersion>
  <Pages>8</Pages>
  <Words>2596</Words>
  <Characters>24908</Characters>
  <CharactersWithSpaces>27628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2021-09-02T09:25:00Z</dcterms:created>
  <dc:creator>Пользователь Windows</dc:creator>
  <dc:description/>
  <dc:language>ru-RU</dc:language>
  <cp:lastModifiedBy/>
  <cp:lastPrinted>2024-07-23T13:55:59Z</cp:lastPrinted>
  <dcterms:modified xsi:type="dcterms:W3CDTF">2024-07-23T13:56:48Z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