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B91F93" w:rsidTr="00B91F93">
        <w:trPr>
          <w:trHeight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  <w:hideMark/>
          </w:tcPr>
          <w:p w:rsidR="00B91F93" w:rsidRDefault="00B91F93">
            <w:pPr>
              <w:pStyle w:val="ConsPlusTitlePage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Постановление главы Администрации городского округа г. Уфа РБ от 18.11.2013 N 5828</w:t>
            </w:r>
            <w:r>
              <w:rPr>
                <w:sz w:val="30"/>
                <w:szCs w:val="30"/>
              </w:rPr>
              <w:br/>
              <w:t>(ред. от 21.11.2022)</w:t>
            </w:r>
            <w:r>
              <w:rPr>
                <w:sz w:val="30"/>
                <w:szCs w:val="30"/>
              </w:rPr>
              <w:br/>
              <w:t>"Об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Башкортостан"</w:t>
            </w:r>
            <w:r>
              <w:rPr>
                <w:sz w:val="30"/>
                <w:szCs w:val="30"/>
              </w:rPr>
              <w:br/>
              <w:t>(вместе с "Нормативами затрат на присмотр и уход за детьми, осваивающими образовательные программы дошкольного образования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в муниципальных образовательных организациях городского округа город Уфа Республики Башкортостан (в день)", "Размером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 (в день)", "Размером платы за присмотр и уход за детьми, взимаемой с родителей (законных представителей) воспитанников, принятых в группу семейного</w:t>
            </w:r>
            <w:proofErr w:type="gramEnd"/>
            <w:r>
              <w:rPr>
                <w:sz w:val="30"/>
                <w:szCs w:val="30"/>
              </w:rPr>
              <w:t xml:space="preserve"> воспитания при муниципальных дошкольных образовательных учреждениях, из других семей (в день)", "Направлениями расходования платы, взимаемой с родителей (законных представителей) за присмотр и уход за детьми")</w:t>
            </w:r>
          </w:p>
        </w:tc>
      </w:tr>
      <w:tr w:rsidR="00B91F93" w:rsidTr="00B91F93">
        <w:trPr>
          <w:trHeight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  <w:hideMark/>
          </w:tcPr>
          <w:p w:rsidR="00B91F93" w:rsidRDefault="00B91F9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history="1"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28.09.2023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91F93" w:rsidRDefault="00B91F93" w:rsidP="00B91F93">
      <w:pPr>
        <w:rPr>
          <w:rFonts w:ascii="Tahoma" w:hAnsi="Tahoma" w:cs="Tahoma"/>
          <w:sz w:val="28"/>
          <w:szCs w:val="28"/>
          <w:lang w:eastAsia="zh-CN"/>
        </w:rPr>
        <w:sectPr w:rsidR="00B91F93">
          <w:pgSz w:w="11906" w:h="16838"/>
          <w:pgMar w:top="1440" w:right="566" w:bottom="1440" w:left="1133" w:header="0" w:footer="0" w:gutter="0"/>
          <w:cols w:space="720"/>
        </w:sectPr>
      </w:pPr>
    </w:p>
    <w:p w:rsidR="00B91F93" w:rsidRDefault="00B91F93" w:rsidP="00B91F93">
      <w:pPr>
        <w:pStyle w:val="ConsPlusNormal"/>
        <w:jc w:val="both"/>
        <w:outlineLvl w:val="0"/>
      </w:pPr>
    </w:p>
    <w:p w:rsidR="00B91F93" w:rsidRDefault="00B91F93" w:rsidP="00B91F93">
      <w:pPr>
        <w:pStyle w:val="ConsPlusTitle"/>
        <w:jc w:val="center"/>
        <w:outlineLvl w:val="0"/>
      </w:pPr>
      <w:r>
        <w:t>ГЛАВА АДМИНИСТРАЦИИ ГОРОДСКОГО ОКРУГА Г. УФА</w:t>
      </w:r>
    </w:p>
    <w:p w:rsidR="00B91F93" w:rsidRDefault="00B91F93" w:rsidP="00B91F93">
      <w:pPr>
        <w:pStyle w:val="ConsPlusTitle"/>
        <w:jc w:val="center"/>
      </w:pPr>
      <w:r>
        <w:t>РЕСПУБЛИКИ БАШКОРТОСТАН</w:t>
      </w:r>
    </w:p>
    <w:p w:rsidR="00B91F93" w:rsidRDefault="00B91F93" w:rsidP="00B91F93">
      <w:pPr>
        <w:pStyle w:val="ConsPlusTitle"/>
        <w:jc w:val="center"/>
      </w:pPr>
    </w:p>
    <w:p w:rsidR="00B91F93" w:rsidRDefault="00B91F93" w:rsidP="00B91F93">
      <w:pPr>
        <w:pStyle w:val="ConsPlusTitle"/>
        <w:jc w:val="center"/>
      </w:pPr>
      <w:r>
        <w:t>ПОСТАНОВЛЕНИЕ</w:t>
      </w:r>
    </w:p>
    <w:p w:rsidR="00B91F93" w:rsidRDefault="00B91F93" w:rsidP="00B91F93">
      <w:pPr>
        <w:pStyle w:val="ConsPlusTitle"/>
        <w:jc w:val="center"/>
      </w:pPr>
      <w:r>
        <w:t>от 18 ноября 2013 г. N 5828</w:t>
      </w:r>
    </w:p>
    <w:p w:rsidR="00B91F93" w:rsidRDefault="00B91F93" w:rsidP="00B91F93">
      <w:pPr>
        <w:pStyle w:val="ConsPlusTitle"/>
        <w:jc w:val="center"/>
      </w:pPr>
    </w:p>
    <w:p w:rsidR="00B91F93" w:rsidRDefault="00B91F93" w:rsidP="00B91F93">
      <w:pPr>
        <w:pStyle w:val="ConsPlusTitle"/>
        <w:jc w:val="center"/>
      </w:pPr>
      <w:r>
        <w:t>ОБ УТВЕРЖДЕНИИ РАЗМЕРА ПЛАТЫ, ВЗИМАЕМОЙ С РОДИТЕЛЕЙ</w:t>
      </w:r>
    </w:p>
    <w:p w:rsidR="00B91F93" w:rsidRDefault="00B91F93" w:rsidP="00B91F93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B91F93" w:rsidRDefault="00B91F93" w:rsidP="00B91F93">
      <w:pPr>
        <w:pStyle w:val="ConsPlusTitle"/>
        <w:jc w:val="center"/>
      </w:pPr>
      <w:proofErr w:type="gramStart"/>
      <w:r>
        <w:t>ОСВАИВАЮЩИМИ</w:t>
      </w:r>
      <w:proofErr w:type="gramEnd"/>
      <w:r>
        <w:t xml:space="preserve"> ОБРАЗОВАТЕЛЬНЫЕ ПРОГРАММЫ ДОШКОЛЬНОГО</w:t>
      </w:r>
    </w:p>
    <w:p w:rsidR="00B91F93" w:rsidRDefault="00B91F93" w:rsidP="00B91F93">
      <w:pPr>
        <w:pStyle w:val="ConsPlusTitle"/>
        <w:jc w:val="center"/>
      </w:pPr>
      <w:r>
        <w:t>ОБРАЗОВАНИЯ В МУНИЦИПАЛЬНЫХ ОБРАЗОВАТЕЛЬНЫХ ОРГАНИЗАЦИЯХ</w:t>
      </w:r>
    </w:p>
    <w:p w:rsidR="00B91F93" w:rsidRDefault="00B91F93" w:rsidP="00B91F93">
      <w:pPr>
        <w:pStyle w:val="ConsPlusTitle"/>
        <w:jc w:val="center"/>
      </w:pPr>
      <w:r>
        <w:t>ГОРОДСКОГО ОКРУГА ГОРОД УФА РЕСПУБЛИКИ БАШКОРТОСТАН</w:t>
      </w:r>
    </w:p>
    <w:p w:rsidR="00B91F93" w:rsidRDefault="00B91F93" w:rsidP="00B91F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1F93" w:rsidTr="00B91F93">
        <w:tc>
          <w:tcPr>
            <w:tcW w:w="60" w:type="dxa"/>
            <w:shd w:val="clear" w:color="auto" w:fill="CED3F1"/>
          </w:tcPr>
          <w:p w:rsidR="00B91F93" w:rsidRDefault="00B91F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главы Администрации городского округа г. Уфа РБ</w:t>
            </w:r>
            <w:proofErr w:type="gramEnd"/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16.12.2013 </w:t>
            </w:r>
            <w:hyperlink r:id="rId7" w:history="1">
              <w:r>
                <w:rPr>
                  <w:rStyle w:val="a3"/>
                  <w:u w:val="none"/>
                </w:rPr>
                <w:t>N 6404</w:t>
              </w:r>
            </w:hyperlink>
            <w:r>
              <w:rPr>
                <w:color w:val="392C69"/>
              </w:rPr>
              <w:t xml:space="preserve">, от 31.12.2014 </w:t>
            </w:r>
            <w:hyperlink r:id="rId8" w:history="1">
              <w:r>
                <w:rPr>
                  <w:rStyle w:val="a3"/>
                  <w:u w:val="none"/>
                </w:rPr>
                <w:t>N 6081</w:t>
              </w:r>
            </w:hyperlink>
            <w:r>
              <w:rPr>
                <w:color w:val="392C69"/>
              </w:rPr>
              <w:t xml:space="preserve">, от 27.08.2015 </w:t>
            </w:r>
            <w:hyperlink r:id="rId9" w:history="1">
              <w:r>
                <w:rPr>
                  <w:rStyle w:val="a3"/>
                  <w:u w:val="none"/>
                </w:rPr>
                <w:t>N 3267</w:t>
              </w:r>
            </w:hyperlink>
            <w:r>
              <w:rPr>
                <w:color w:val="392C69"/>
              </w:rPr>
              <w:t>,</w:t>
            </w:r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10" w:history="1">
              <w:r>
                <w:rPr>
                  <w:rStyle w:val="a3"/>
                  <w:u w:val="none"/>
                </w:rPr>
                <w:t>N 4405</w:t>
              </w:r>
            </w:hyperlink>
            <w:r>
              <w:rPr>
                <w:color w:val="392C69"/>
              </w:rPr>
              <w:t>,</w:t>
            </w:r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городского округа г. Уфа РБ</w:t>
            </w:r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14.06.2016 </w:t>
            </w:r>
            <w:hyperlink r:id="rId11" w:history="1">
              <w:r>
                <w:rPr>
                  <w:rStyle w:val="a3"/>
                  <w:u w:val="none"/>
                </w:rPr>
                <w:t>N 920</w:t>
              </w:r>
            </w:hyperlink>
            <w:r>
              <w:rPr>
                <w:color w:val="392C69"/>
              </w:rPr>
              <w:t xml:space="preserve">, от 02.11.2016 </w:t>
            </w:r>
            <w:hyperlink r:id="rId12" w:history="1">
              <w:r>
                <w:rPr>
                  <w:rStyle w:val="a3"/>
                  <w:u w:val="none"/>
                </w:rPr>
                <w:t>N 1675</w:t>
              </w:r>
            </w:hyperlink>
            <w:r>
              <w:rPr>
                <w:color w:val="392C69"/>
              </w:rPr>
              <w:t xml:space="preserve">, от 18.04.2017 </w:t>
            </w:r>
            <w:hyperlink r:id="rId13" w:history="1">
              <w:r>
                <w:rPr>
                  <w:rStyle w:val="a3"/>
                  <w:u w:val="none"/>
                </w:rPr>
                <w:t>N 457</w:t>
              </w:r>
            </w:hyperlink>
            <w:r>
              <w:rPr>
                <w:color w:val="392C69"/>
              </w:rPr>
              <w:t>,</w:t>
            </w:r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22.10.2021 </w:t>
            </w:r>
            <w:hyperlink r:id="rId14" w:history="1">
              <w:r>
                <w:rPr>
                  <w:rStyle w:val="a3"/>
                  <w:u w:val="none"/>
                </w:rPr>
                <w:t>N 1435</w:t>
              </w:r>
            </w:hyperlink>
            <w:r>
              <w:rPr>
                <w:color w:val="392C69"/>
              </w:rPr>
              <w:t xml:space="preserve">, от 21.11.2022 </w:t>
            </w:r>
            <w:hyperlink r:id="rId15" w:history="1">
              <w:r>
                <w:rPr>
                  <w:rStyle w:val="a3"/>
                  <w:u w:val="none"/>
                </w:rPr>
                <w:t>N 1966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91F93" w:rsidRDefault="00B91F93" w:rsidP="00B91F93">
      <w:pPr>
        <w:pStyle w:val="ConsPlusNormal"/>
        <w:jc w:val="center"/>
      </w:pPr>
    </w:p>
    <w:p w:rsidR="00B91F93" w:rsidRDefault="00B91F93" w:rsidP="00B91F93">
      <w:pPr>
        <w:pStyle w:val="ConsPlusNormal"/>
        <w:ind w:firstLine="540"/>
        <w:jc w:val="both"/>
      </w:pPr>
      <w:proofErr w:type="gramStart"/>
      <w:r>
        <w:t xml:space="preserve">В связи с вступлением в силу с 1 сентября 2013 года Федерального </w:t>
      </w:r>
      <w:hyperlink r:id="rId16" w:history="1">
        <w:r>
          <w:rPr>
            <w:rStyle w:val="a3"/>
            <w:u w:val="none"/>
          </w:rPr>
          <w:t>закона</w:t>
        </w:r>
      </w:hyperlink>
      <w:r>
        <w:t xml:space="preserve"> от 29 декабря 2012 г. N 273-ФЗ "Об образовании в Российской Федерации", в соответствии со </w:t>
      </w:r>
      <w:hyperlink r:id="rId17" w:history="1">
        <w:r>
          <w:rPr>
            <w:rStyle w:val="a3"/>
            <w:u w:val="none"/>
          </w:rPr>
          <w:t>статьей 65</w:t>
        </w:r>
      </w:hyperlink>
      <w:r>
        <w:t xml:space="preserve"> вышеназванного Федерального закона, </w:t>
      </w:r>
      <w:hyperlink r:id="rId18" w:history="1">
        <w:r>
          <w:rPr>
            <w:rStyle w:val="a3"/>
            <w:u w:val="none"/>
          </w:rPr>
          <w:t>статьей 4</w:t>
        </w:r>
      </w:hyperlink>
      <w:r>
        <w:t xml:space="preserve"> Устава городского округа город Уфа Республики Башкортостан, в целях упорядочения платы, взимаемой с родителей (законных представителей) за присмотр и уход за детьми, осваивающими образовательные программы</w:t>
      </w:r>
      <w:proofErr w:type="gramEnd"/>
      <w:r>
        <w:t xml:space="preserve"> дошкольного образования в муниципальных образовательных организациях городского округа город Уфа Республики Башкортостан, и в целях социальной защиты семей, нуждающихся в льготах по данной оплате, постановляю: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66" w:tooltip="НОРМАТИВЫ" w:history="1">
        <w:r>
          <w:rPr>
            <w:color w:val="0000FF"/>
          </w:rPr>
          <w:t>нормативы</w:t>
        </w:r>
      </w:hyperlink>
      <w:r>
        <w:t xml:space="preserve"> затрат на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 (приложение N 1).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2. Утвердить:</w:t>
      </w:r>
    </w:p>
    <w:p w:rsidR="00B91F93" w:rsidRDefault="00B91F93" w:rsidP="00B91F93">
      <w:pPr>
        <w:pStyle w:val="ConsPlusNormal"/>
        <w:jc w:val="both"/>
      </w:pPr>
      <w:r>
        <w:t xml:space="preserve">(в ред. </w:t>
      </w:r>
      <w:hyperlink r:id="rId19" w:history="1">
        <w:r>
          <w:rPr>
            <w:rStyle w:val="a3"/>
            <w:u w:val="none"/>
          </w:rPr>
          <w:t>Постановления</w:t>
        </w:r>
      </w:hyperlink>
      <w:r>
        <w:t xml:space="preserve"> главы Администрации городского округа г. Уфа РБ от 16.12.2013 N 6404)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bookmarkStart w:id="0" w:name="Par24"/>
      <w:bookmarkEnd w:id="0"/>
      <w:r>
        <w:t xml:space="preserve">2.1. </w:t>
      </w:r>
      <w:hyperlink w:anchor="Par122" w:tooltip="РАЗМЕР" w:history="1">
        <w:proofErr w:type="gramStart"/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Башкортостан, в размере 95% нормативов затрат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 (приложение N 2).</w:t>
      </w:r>
      <w:proofErr w:type="gramEnd"/>
    </w:p>
    <w:p w:rsidR="00B91F93" w:rsidRDefault="00B91F93" w:rsidP="00B91F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Администрации городского округа г. Уфа РБ от 31.12.2014 </w:t>
      </w:r>
      <w:hyperlink r:id="rId20" w:history="1">
        <w:r>
          <w:rPr>
            <w:rStyle w:val="a3"/>
            <w:u w:val="none"/>
          </w:rPr>
          <w:t>N 6081</w:t>
        </w:r>
      </w:hyperlink>
      <w:r>
        <w:t xml:space="preserve">, от 27.08.2015 </w:t>
      </w:r>
      <w:hyperlink r:id="rId21" w:history="1">
        <w:r>
          <w:rPr>
            <w:rStyle w:val="a3"/>
            <w:u w:val="none"/>
          </w:rPr>
          <w:t>N 3267</w:t>
        </w:r>
      </w:hyperlink>
      <w:r>
        <w:t>)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bookmarkStart w:id="1" w:name="Par26"/>
      <w:bookmarkEnd w:id="1"/>
      <w:r>
        <w:t xml:space="preserve">2.2. </w:t>
      </w:r>
      <w:hyperlink w:anchor="Par161" w:tooltip="РАЗМЕР" w:history="1">
        <w:r>
          <w:rPr>
            <w:color w:val="0000FF"/>
          </w:rPr>
          <w:t>Размер</w:t>
        </w:r>
      </w:hyperlink>
      <w:r>
        <w:t xml:space="preserve"> платы за присмотр и уход за детьми, взимаемой с родителей (законных представителей) воспитанников, принятых в семейную дошкольную группу при </w:t>
      </w:r>
      <w:r>
        <w:lastRenderedPageBreak/>
        <w:t>муниципальных дошкольных образовательных организациях (приложение N 3).</w:t>
      </w:r>
    </w:p>
    <w:p w:rsidR="00B91F93" w:rsidRDefault="00B91F93" w:rsidP="00B91F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городского округа г. Уфа РБ от 14.06.2016 </w:t>
      </w:r>
      <w:hyperlink r:id="rId22" w:history="1">
        <w:r>
          <w:rPr>
            <w:rStyle w:val="a3"/>
            <w:u w:val="none"/>
          </w:rPr>
          <w:t>N 920</w:t>
        </w:r>
      </w:hyperlink>
      <w:r>
        <w:t xml:space="preserve">, от 02.11.2016 </w:t>
      </w:r>
      <w:hyperlink r:id="rId23" w:history="1">
        <w:r>
          <w:rPr>
            <w:rStyle w:val="a3"/>
            <w:u w:val="none"/>
          </w:rPr>
          <w:t>N 1675</w:t>
        </w:r>
      </w:hyperlink>
      <w:r>
        <w:t>)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 xml:space="preserve">2.3. </w:t>
      </w:r>
      <w:hyperlink w:anchor="Par193" w:tooltip="НАПРАВЛЕНИЯ" w:history="1">
        <w:r>
          <w:rPr>
            <w:color w:val="0000FF"/>
          </w:rPr>
          <w:t>Направления</w:t>
        </w:r>
      </w:hyperlink>
      <w:r>
        <w:t xml:space="preserve"> расходования платы, взимаемой с родителей (законных представителей) за присмотр и уход за детьми (приложение N 4).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3. Установить льготы по плате, взимаемой с родителей (законных представителей) за присмотр и уход за детьми, при наличии документов, подтверждающих право на получение льготы, для следующих категорий семей: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 xml:space="preserve">3.1. Полностью освободить от платы, взимаемой с родителей (законных представителей) за присмотр и уход за детьми, указанной в </w:t>
      </w:r>
      <w:hyperlink w:anchor="Par24" w:tooltip="2.1.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, в размере 95% нормативов затрат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 (приложение N 2).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ar26" w:tooltip="2.2. Размер платы за присмотр и уход за детьми, взимаемой с родителей (законных представителей) воспитанников, принятых в семейную дошкольную группу при муниципальных дошкольных образовательных организациях (приложение N 3)." w:history="1">
        <w:r>
          <w:rPr>
            <w:color w:val="0000FF"/>
          </w:rPr>
          <w:t>2.2</w:t>
        </w:r>
      </w:hyperlink>
      <w:r>
        <w:t xml:space="preserve"> настоящего Постановления: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- родителей (законных представителей) детей-инвалидов;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- законных представителей детей-сирот и детей, оставшихся без попечения родителей;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- родителей (законных представителей) детей с туберкулезной интоксикацией;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- родителей (законных представителей), один из которых является участником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Украины;</w:t>
      </w:r>
    </w:p>
    <w:p w:rsidR="00B91F93" w:rsidRDefault="00B91F93" w:rsidP="00B91F93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rStyle w:val="a3"/>
            <w:u w:val="none"/>
          </w:rPr>
          <w:t>Постановлением</w:t>
        </w:r>
      </w:hyperlink>
      <w:r>
        <w:t xml:space="preserve"> Администрации городского округа г. Уфа РБ от 21.11.2022 N 1966)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- родителей (законных представителей), один из которых погиб (умер) во время участия 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Украины.</w:t>
      </w:r>
    </w:p>
    <w:p w:rsidR="00B91F93" w:rsidRDefault="00B91F93" w:rsidP="00B91F93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rStyle w:val="a3"/>
            <w:u w:val="none"/>
          </w:rPr>
          <w:t>Постановлением</w:t>
        </w:r>
      </w:hyperlink>
      <w:r>
        <w:t xml:space="preserve"> Администрации городского округа г. Уфа РБ от 21.11.2022 N 1966)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 xml:space="preserve">3.2. Установить льготы в размере 50% от установленной платы, взимаемой с родителей (законных представителей) за присмотр и уход за детьми, указанной в </w:t>
      </w:r>
      <w:hyperlink w:anchor="Par24" w:tooltip="2.1.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, в размере 95% нормативов затрат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 (приложение N 2).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ar26" w:tooltip="2.2. Размер платы за присмотр и уход за детьми, взимаемой с родителей (законных представителей) воспитанников, принятых в семейную дошкольную группу при муниципальных дошкольных образовательных организациях (приложение N 3)." w:history="1">
        <w:r>
          <w:rPr>
            <w:color w:val="0000FF"/>
          </w:rPr>
          <w:t>2.2</w:t>
        </w:r>
      </w:hyperlink>
      <w:r>
        <w:t xml:space="preserve"> настоящего Постановления: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 xml:space="preserve">- абзац исключен с 1 января 2017 года. - </w:t>
      </w:r>
      <w:hyperlink r:id="rId26" w:history="1">
        <w:r>
          <w:rPr>
            <w:rStyle w:val="a3"/>
            <w:u w:val="none"/>
          </w:rPr>
          <w:t>Постановление</w:t>
        </w:r>
      </w:hyperlink>
      <w:r>
        <w:t xml:space="preserve"> Администрации городского округа г. Уфа РБ от 02.11.2016 N 1675;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- родителям (законным представителям), в семьях которых среднедушевой доход не превышает величины прожиточного минимума;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 xml:space="preserve">- абзац исключен с 1 января 2016 года. - </w:t>
      </w:r>
      <w:hyperlink r:id="rId27" w:history="1">
        <w:r>
          <w:rPr>
            <w:rStyle w:val="a3"/>
            <w:u w:val="none"/>
          </w:rPr>
          <w:t>Постановление</w:t>
        </w:r>
      </w:hyperlink>
      <w:r>
        <w:t xml:space="preserve"> главы Администрации городского округа г. Уфа РБ от 31.12.2015 N 4405;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- родителям (законным представителям), имеющим детей с ограниченными возможностями здоровья.</w:t>
      </w:r>
    </w:p>
    <w:p w:rsidR="00B91F93" w:rsidRDefault="00B91F93" w:rsidP="00B91F9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rStyle w:val="a3"/>
            <w:u w:val="none"/>
          </w:rPr>
          <w:t>Постановлением</w:t>
        </w:r>
      </w:hyperlink>
      <w:r>
        <w:t xml:space="preserve"> главы Администрации городского округа г. Уфа РБ от 27.08.2015 N 3267)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lastRenderedPageBreak/>
        <w:t xml:space="preserve">4. Отделу информационных технологий и связи Администрации городского округа город Уфа Республики Башкортостан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городского округа город Уфа Республики Башкортостан в информационно-телекоммуникационной сети Интернет.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5. Информационно-аналитическому управлению - пресс-службе Администрации городского округа город Уфа Республики Башкортостан направить настоящее Постановление в течение трех дней с момента подписания в газету "Вечерняя Уфа" для опубликования.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r>
        <w:t>6. Настоящее постановление вступает в силу с 1 февраля 2014 года.</w:t>
      </w:r>
    </w:p>
    <w:p w:rsidR="00B91F93" w:rsidRDefault="00B91F93" w:rsidP="00B91F93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rStyle w:val="a3"/>
            <w:u w:val="none"/>
          </w:rPr>
          <w:t>Постановлением</w:t>
        </w:r>
      </w:hyperlink>
      <w:r>
        <w:t xml:space="preserve"> главы Администрации городского округа г. Уфа РБ от 16.12.2013 N 6404)</w:t>
      </w:r>
    </w:p>
    <w:p w:rsidR="00B91F93" w:rsidRDefault="00B91F93" w:rsidP="00B91F93">
      <w:pPr>
        <w:pStyle w:val="ConsPlusNormal"/>
        <w:spacing w:before="240"/>
        <w:ind w:firstLine="540"/>
        <w:jc w:val="both"/>
      </w:pPr>
      <w:hyperlink r:id="rId30" w:history="1">
        <w:r>
          <w:rPr>
            <w:rStyle w:val="a3"/>
            <w:u w:val="none"/>
          </w:rPr>
          <w:t>7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городского округа город Уфа Республики Башкортостан </w:t>
      </w:r>
      <w:proofErr w:type="spellStart"/>
      <w:r>
        <w:t>С.Б.Баязитова</w:t>
      </w:r>
      <w:proofErr w:type="spellEnd"/>
      <w:r>
        <w:t>.</w:t>
      </w:r>
    </w:p>
    <w:p w:rsidR="00B91F93" w:rsidRDefault="00B91F93" w:rsidP="00B91F93">
      <w:pPr>
        <w:pStyle w:val="ConsPlusNormal"/>
        <w:ind w:firstLine="540"/>
        <w:jc w:val="both"/>
      </w:pPr>
    </w:p>
    <w:p w:rsidR="00B91F93" w:rsidRDefault="00B91F93" w:rsidP="00B91F93">
      <w:pPr>
        <w:pStyle w:val="ConsPlusNormal"/>
        <w:jc w:val="right"/>
      </w:pPr>
      <w:r>
        <w:t>Глава</w:t>
      </w:r>
    </w:p>
    <w:p w:rsidR="00B91F93" w:rsidRDefault="00B91F93" w:rsidP="00B91F93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91F93" w:rsidRDefault="00B91F93" w:rsidP="00B91F93">
      <w:pPr>
        <w:pStyle w:val="ConsPlusNormal"/>
        <w:jc w:val="right"/>
      </w:pPr>
      <w:r>
        <w:t>округа город Уфа</w:t>
      </w:r>
    </w:p>
    <w:p w:rsidR="00B91F93" w:rsidRDefault="00B91F93" w:rsidP="00B91F93">
      <w:pPr>
        <w:pStyle w:val="ConsPlusNormal"/>
        <w:jc w:val="right"/>
      </w:pPr>
      <w:r>
        <w:t>Республики Башкортостан</w:t>
      </w:r>
    </w:p>
    <w:p w:rsidR="00B91F93" w:rsidRDefault="00B91F93" w:rsidP="00B91F93">
      <w:pPr>
        <w:pStyle w:val="ConsPlusNormal"/>
        <w:jc w:val="right"/>
      </w:pPr>
      <w:r>
        <w:t>И.И.ЯЛАЛОВ</w:t>
      </w: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  <w:outlineLvl w:val="0"/>
      </w:pPr>
      <w:r>
        <w:t>Приложение N 1</w:t>
      </w:r>
    </w:p>
    <w:p w:rsidR="00B91F93" w:rsidRDefault="00B91F93" w:rsidP="00B91F93">
      <w:pPr>
        <w:pStyle w:val="ConsPlusNormal"/>
        <w:jc w:val="right"/>
      </w:pPr>
      <w:r>
        <w:t>к Постановлению главы Администрации</w:t>
      </w:r>
    </w:p>
    <w:p w:rsidR="00B91F93" w:rsidRDefault="00B91F93" w:rsidP="00B91F93">
      <w:pPr>
        <w:pStyle w:val="ConsPlusNormal"/>
        <w:jc w:val="right"/>
      </w:pPr>
      <w:r>
        <w:t>городского округа город Уфа</w:t>
      </w:r>
    </w:p>
    <w:p w:rsidR="00B91F93" w:rsidRDefault="00B91F93" w:rsidP="00B91F93">
      <w:pPr>
        <w:pStyle w:val="ConsPlusNormal"/>
        <w:jc w:val="right"/>
      </w:pPr>
      <w:r>
        <w:t>Республики Башкортостан</w:t>
      </w:r>
    </w:p>
    <w:p w:rsidR="00B91F93" w:rsidRDefault="00B91F93" w:rsidP="00B91F93">
      <w:pPr>
        <w:pStyle w:val="ConsPlusNormal"/>
        <w:jc w:val="right"/>
      </w:pPr>
      <w:r>
        <w:t>от 18 ноября 2013 г. N 5828</w:t>
      </w:r>
    </w:p>
    <w:p w:rsidR="00B91F93" w:rsidRDefault="00B91F93" w:rsidP="00B91F93">
      <w:pPr>
        <w:pStyle w:val="ConsPlusNormal"/>
        <w:jc w:val="center"/>
      </w:pPr>
    </w:p>
    <w:p w:rsidR="00B91F93" w:rsidRDefault="00B91F93" w:rsidP="00B91F93">
      <w:pPr>
        <w:pStyle w:val="ConsPlusTitle"/>
        <w:jc w:val="center"/>
      </w:pPr>
      <w:bookmarkStart w:id="2" w:name="Par66"/>
      <w:bookmarkEnd w:id="2"/>
      <w:r>
        <w:t>НОРМАТИВЫ</w:t>
      </w:r>
    </w:p>
    <w:p w:rsidR="00B91F93" w:rsidRDefault="00B91F93" w:rsidP="00B91F93">
      <w:pPr>
        <w:pStyle w:val="ConsPlusTitle"/>
        <w:jc w:val="center"/>
      </w:pPr>
      <w:r>
        <w:t>ЗАТРАТ НА ПРИСМОТР И УХОД ЗА ДЕТЬМИ, ОСВАИВАЮЩИМИ</w:t>
      </w:r>
    </w:p>
    <w:p w:rsidR="00B91F93" w:rsidRDefault="00B91F93" w:rsidP="00B91F93">
      <w:pPr>
        <w:pStyle w:val="ConsPlusTitle"/>
        <w:jc w:val="center"/>
      </w:pPr>
      <w:r>
        <w:t xml:space="preserve">ОБРАЗОВАТЕЛЬНЫЕ ПРОГРАММЫ ДОШКОЛЬНОГО ОБРАЗОВАНИЯ </w:t>
      </w:r>
      <w:proofErr w:type="gramStart"/>
      <w:r>
        <w:t>В</w:t>
      </w:r>
      <w:proofErr w:type="gramEnd"/>
    </w:p>
    <w:p w:rsidR="00B91F93" w:rsidRDefault="00B91F93" w:rsidP="00B91F93">
      <w:pPr>
        <w:pStyle w:val="ConsPlusTitle"/>
        <w:jc w:val="center"/>
      </w:pPr>
      <w:r>
        <w:t xml:space="preserve">МУНИЦИПАЛЬНЫХ ОБРАЗОВАТЕЛЬНЫХ ОРГАНИЗАЦИЯХ </w:t>
      </w:r>
      <w:proofErr w:type="gramStart"/>
      <w:r>
        <w:t>ГОРОДСКОГО</w:t>
      </w:r>
      <w:proofErr w:type="gramEnd"/>
    </w:p>
    <w:p w:rsidR="00B91F93" w:rsidRDefault="00B91F93" w:rsidP="00B91F93">
      <w:pPr>
        <w:pStyle w:val="ConsPlusTitle"/>
        <w:jc w:val="center"/>
      </w:pPr>
      <w:r>
        <w:t>ОКРУГА ГОРОД УФА РЕСПУБЛИКИ БАШКОРТОСТАН (В ДЕНЬ)</w:t>
      </w:r>
    </w:p>
    <w:p w:rsidR="00B91F93" w:rsidRDefault="00B91F93" w:rsidP="00B91F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1F93" w:rsidTr="00B91F93">
        <w:tc>
          <w:tcPr>
            <w:tcW w:w="60" w:type="dxa"/>
            <w:shd w:val="clear" w:color="auto" w:fill="CED3F1"/>
          </w:tcPr>
          <w:p w:rsidR="00B91F93" w:rsidRDefault="00B91F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Уфа РБ</w:t>
            </w:r>
            <w:proofErr w:type="gramEnd"/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22.10.2021 N 1435)</w:t>
            </w: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91F93" w:rsidRDefault="00B91F93" w:rsidP="00B91F9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2665"/>
      </w:tblGrid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Наименование расходов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Сумма затрат (руб.)</w:t>
            </w:r>
          </w:p>
        </w:tc>
      </w:tr>
      <w:tr w:rsidR="00B91F93" w:rsidTr="00B91F9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  <w:outlineLvl w:val="1"/>
            </w:pPr>
            <w:r>
              <w:t>3 часа пребывания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1. Организация питания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0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2. Увеличение материальных запасов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5,6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5,6</w:t>
            </w:r>
          </w:p>
        </w:tc>
      </w:tr>
      <w:tr w:rsidR="00B91F93" w:rsidTr="00B91F9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  <w:outlineLvl w:val="1"/>
            </w:pPr>
            <w:r>
              <w:t>10,5 часов пребывания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1. Организация питания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138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2. Увеличение материальных запасов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10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148</w:t>
            </w:r>
          </w:p>
        </w:tc>
      </w:tr>
      <w:tr w:rsidR="00B91F93" w:rsidTr="00B91F9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  <w:outlineLvl w:val="1"/>
            </w:pPr>
            <w:r>
              <w:t>12 часов пребывания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1. Организация питания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151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2. Увеличение материальных запасов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11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162</w:t>
            </w:r>
          </w:p>
        </w:tc>
      </w:tr>
      <w:tr w:rsidR="00B91F93" w:rsidTr="00B91F9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  <w:outlineLvl w:val="1"/>
            </w:pPr>
            <w:r>
              <w:t>семейные дошкольные группы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1. Организация питания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138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2. Увеличение материальных запасов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10</w:t>
            </w:r>
          </w:p>
        </w:tc>
      </w:tr>
      <w:tr w:rsidR="00B91F93" w:rsidTr="00B91F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148</w:t>
            </w:r>
          </w:p>
        </w:tc>
      </w:tr>
    </w:tbl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  <w:r>
        <w:t>Управляющий делами</w:t>
      </w:r>
    </w:p>
    <w:p w:rsidR="00B91F93" w:rsidRDefault="00B91F93" w:rsidP="00B91F93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91F93" w:rsidRDefault="00B91F93" w:rsidP="00B91F93">
      <w:pPr>
        <w:pStyle w:val="ConsPlusNormal"/>
        <w:jc w:val="right"/>
      </w:pPr>
      <w:r>
        <w:t>округа город Уфа</w:t>
      </w:r>
    </w:p>
    <w:p w:rsidR="00B91F93" w:rsidRDefault="00B91F93" w:rsidP="00B91F93">
      <w:pPr>
        <w:pStyle w:val="ConsPlusNormal"/>
        <w:jc w:val="right"/>
      </w:pPr>
      <w:r>
        <w:t>Республики Башкортостан</w:t>
      </w:r>
    </w:p>
    <w:p w:rsidR="00B91F93" w:rsidRDefault="00B91F93" w:rsidP="00B91F93">
      <w:pPr>
        <w:pStyle w:val="ConsPlusNormal"/>
        <w:jc w:val="right"/>
      </w:pPr>
      <w:r>
        <w:t>А.М.БАКИЕВА</w:t>
      </w: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  <w:outlineLvl w:val="0"/>
      </w:pPr>
      <w:r>
        <w:lastRenderedPageBreak/>
        <w:t>Приложение N 2</w:t>
      </w:r>
    </w:p>
    <w:p w:rsidR="00B91F93" w:rsidRDefault="00B91F93" w:rsidP="00B91F93">
      <w:pPr>
        <w:pStyle w:val="ConsPlusNormal"/>
        <w:jc w:val="right"/>
      </w:pPr>
      <w:r>
        <w:t>к Постановлению главы Администрации</w:t>
      </w:r>
    </w:p>
    <w:p w:rsidR="00B91F93" w:rsidRDefault="00B91F93" w:rsidP="00B91F93">
      <w:pPr>
        <w:pStyle w:val="ConsPlusNormal"/>
        <w:jc w:val="right"/>
      </w:pPr>
      <w:r>
        <w:t>городского округа город Уфа</w:t>
      </w:r>
    </w:p>
    <w:p w:rsidR="00B91F93" w:rsidRDefault="00B91F93" w:rsidP="00B91F93">
      <w:pPr>
        <w:pStyle w:val="ConsPlusNormal"/>
        <w:jc w:val="right"/>
      </w:pPr>
      <w:r>
        <w:t>Республики Башкортостан</w:t>
      </w:r>
    </w:p>
    <w:p w:rsidR="00B91F93" w:rsidRDefault="00B91F93" w:rsidP="00B91F93">
      <w:pPr>
        <w:pStyle w:val="ConsPlusNormal"/>
        <w:jc w:val="right"/>
      </w:pPr>
      <w:r>
        <w:t>от 18 ноября 2013 г. N 5828</w:t>
      </w:r>
    </w:p>
    <w:p w:rsidR="00B91F93" w:rsidRDefault="00B91F93" w:rsidP="00B91F93">
      <w:pPr>
        <w:pStyle w:val="ConsPlusNormal"/>
        <w:jc w:val="center"/>
      </w:pPr>
    </w:p>
    <w:p w:rsidR="00B91F93" w:rsidRDefault="00B91F93" w:rsidP="00B91F93">
      <w:pPr>
        <w:pStyle w:val="ConsPlusTitle"/>
        <w:jc w:val="center"/>
      </w:pPr>
      <w:bookmarkStart w:id="3" w:name="Par122"/>
      <w:bookmarkEnd w:id="3"/>
      <w:r>
        <w:t>РАЗМЕР</w:t>
      </w:r>
    </w:p>
    <w:p w:rsidR="00B91F93" w:rsidRDefault="00B91F93" w:rsidP="00B91F93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B91F93" w:rsidRDefault="00B91F93" w:rsidP="00B91F93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B91F93" w:rsidRDefault="00B91F93" w:rsidP="00B91F93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МУНИЦИПАЛЬНЫХ</w:t>
      </w:r>
      <w:proofErr w:type="gramEnd"/>
    </w:p>
    <w:p w:rsidR="00B91F93" w:rsidRDefault="00B91F93" w:rsidP="00B91F93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ГОРОДСКОГО ОКРУГА ГОРОД УФА</w:t>
      </w:r>
    </w:p>
    <w:p w:rsidR="00B91F93" w:rsidRDefault="00B91F93" w:rsidP="00B91F93">
      <w:pPr>
        <w:pStyle w:val="ConsPlusTitle"/>
        <w:jc w:val="center"/>
      </w:pPr>
      <w:r>
        <w:t>РЕСПУБЛИКИ БАШКОРТОСТАН (В ДЕНЬ)</w:t>
      </w:r>
    </w:p>
    <w:p w:rsidR="00B91F93" w:rsidRDefault="00B91F93" w:rsidP="00B91F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1F93" w:rsidTr="00B91F93">
        <w:tc>
          <w:tcPr>
            <w:tcW w:w="60" w:type="dxa"/>
            <w:shd w:val="clear" w:color="auto" w:fill="CED3F1"/>
          </w:tcPr>
          <w:p w:rsidR="00B91F93" w:rsidRDefault="00B91F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Уфа РБ</w:t>
            </w:r>
            <w:proofErr w:type="gramEnd"/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22.10.2021 N 1435)</w:t>
            </w: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91F93" w:rsidRDefault="00B91F93" w:rsidP="00B91F9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798"/>
        <w:gridCol w:w="1701"/>
      </w:tblGrid>
      <w:tr w:rsidR="00B91F93" w:rsidTr="00B91F9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Режим работы дошкольной образовательной организации, часов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% платы за присмотр и уход за детьми, взимаемой с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Размер платы (руб.)</w:t>
            </w:r>
          </w:p>
        </w:tc>
      </w:tr>
      <w:tr w:rsidR="00B91F93" w:rsidTr="00B91F9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5,6</w:t>
            </w:r>
          </w:p>
        </w:tc>
      </w:tr>
      <w:tr w:rsidR="00B91F93" w:rsidTr="00B91F9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138</w:t>
            </w:r>
          </w:p>
        </w:tc>
      </w:tr>
      <w:tr w:rsidR="00B91F93" w:rsidTr="00B91F9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151</w:t>
            </w:r>
          </w:p>
        </w:tc>
      </w:tr>
    </w:tbl>
    <w:p w:rsidR="00B91F93" w:rsidRDefault="00B91F93" w:rsidP="00B91F93">
      <w:pPr>
        <w:pStyle w:val="ConsPlusNormal"/>
      </w:pPr>
    </w:p>
    <w:p w:rsidR="00B91F93" w:rsidRDefault="00B91F93" w:rsidP="00B91F93">
      <w:pPr>
        <w:pStyle w:val="ConsPlusNormal"/>
        <w:jc w:val="right"/>
      </w:pPr>
      <w:r>
        <w:t>Управляющий делами</w:t>
      </w:r>
    </w:p>
    <w:p w:rsidR="00B91F93" w:rsidRDefault="00B91F93" w:rsidP="00B91F93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91F93" w:rsidRDefault="00B91F93" w:rsidP="00B91F93">
      <w:pPr>
        <w:pStyle w:val="ConsPlusNormal"/>
        <w:jc w:val="right"/>
      </w:pPr>
      <w:r>
        <w:t>округа город Уфа</w:t>
      </w:r>
    </w:p>
    <w:p w:rsidR="00B91F93" w:rsidRDefault="00B91F93" w:rsidP="00B91F93">
      <w:pPr>
        <w:pStyle w:val="ConsPlusNormal"/>
        <w:jc w:val="right"/>
      </w:pPr>
      <w:r>
        <w:t>Республики Башкортостан</w:t>
      </w:r>
    </w:p>
    <w:p w:rsidR="00B91F93" w:rsidRDefault="00B91F93" w:rsidP="00B91F93">
      <w:pPr>
        <w:pStyle w:val="ConsPlusNormal"/>
        <w:jc w:val="right"/>
      </w:pPr>
      <w:r>
        <w:t>А.М.БАКИЕВА</w:t>
      </w: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  <w:outlineLvl w:val="0"/>
      </w:pPr>
      <w:r>
        <w:lastRenderedPageBreak/>
        <w:t>Приложение N 3</w:t>
      </w:r>
    </w:p>
    <w:p w:rsidR="00B91F93" w:rsidRDefault="00B91F93" w:rsidP="00B91F93">
      <w:pPr>
        <w:pStyle w:val="ConsPlusNormal"/>
        <w:jc w:val="right"/>
      </w:pPr>
      <w:r>
        <w:t>к Постановлению главы Администрации</w:t>
      </w:r>
    </w:p>
    <w:p w:rsidR="00B91F93" w:rsidRDefault="00B91F93" w:rsidP="00B91F93">
      <w:pPr>
        <w:pStyle w:val="ConsPlusNormal"/>
        <w:jc w:val="right"/>
      </w:pPr>
      <w:r>
        <w:t>городского округа город Уфа</w:t>
      </w:r>
    </w:p>
    <w:p w:rsidR="00B91F93" w:rsidRDefault="00B91F93" w:rsidP="00B91F93">
      <w:pPr>
        <w:pStyle w:val="ConsPlusNormal"/>
        <w:jc w:val="right"/>
      </w:pPr>
      <w:r>
        <w:t>Республики Башкортостан</w:t>
      </w:r>
    </w:p>
    <w:p w:rsidR="00B91F93" w:rsidRDefault="00B91F93" w:rsidP="00B91F93">
      <w:pPr>
        <w:pStyle w:val="ConsPlusNormal"/>
        <w:jc w:val="right"/>
      </w:pPr>
      <w:r>
        <w:t>от 18 ноября 2013 г. N 5828</w:t>
      </w:r>
    </w:p>
    <w:p w:rsidR="00B91F93" w:rsidRDefault="00B91F93" w:rsidP="00B91F93">
      <w:pPr>
        <w:pStyle w:val="ConsPlusNormal"/>
        <w:jc w:val="center"/>
      </w:pPr>
    </w:p>
    <w:p w:rsidR="00B91F93" w:rsidRDefault="00B91F93" w:rsidP="00B91F93">
      <w:pPr>
        <w:pStyle w:val="ConsPlusTitle"/>
        <w:jc w:val="center"/>
      </w:pPr>
      <w:bookmarkStart w:id="4" w:name="Par161"/>
      <w:bookmarkEnd w:id="4"/>
      <w:r>
        <w:t>РАЗМЕР</w:t>
      </w:r>
    </w:p>
    <w:p w:rsidR="00B91F93" w:rsidRDefault="00B91F93" w:rsidP="00B91F93">
      <w:pPr>
        <w:pStyle w:val="ConsPlusTitle"/>
        <w:jc w:val="center"/>
      </w:pPr>
      <w:r>
        <w:t>ПЛАТЫ ЗА ПРИСМОТР И УХОД ЗА ДЕТЬМИ, ВЗИМАЕМОЙ С РОДИТЕЛЕЙ</w:t>
      </w:r>
    </w:p>
    <w:p w:rsidR="00B91F93" w:rsidRDefault="00B91F93" w:rsidP="00B91F93">
      <w:pPr>
        <w:pStyle w:val="ConsPlusTitle"/>
        <w:jc w:val="center"/>
      </w:pPr>
      <w:r>
        <w:t>(ЗАКОННЫХ ПРЕДСТАВИТЕЛЕЙ) ВОСПИТАННИКОВ, ПРИНЯТЫХ</w:t>
      </w:r>
    </w:p>
    <w:p w:rsidR="00B91F93" w:rsidRDefault="00B91F93" w:rsidP="00B91F93">
      <w:pPr>
        <w:pStyle w:val="ConsPlusTitle"/>
        <w:jc w:val="center"/>
      </w:pPr>
      <w:r>
        <w:t xml:space="preserve">В СЕМЕЙНУЮ ДОШКОЛЬНУЮ ГРУППУ ПРИ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B91F93" w:rsidRDefault="00B91F93" w:rsidP="00B91F93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(В ДЕНЬ)</w:t>
      </w:r>
    </w:p>
    <w:p w:rsidR="00B91F93" w:rsidRDefault="00B91F93" w:rsidP="00B91F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1F93" w:rsidTr="00B91F93">
        <w:tc>
          <w:tcPr>
            <w:tcW w:w="60" w:type="dxa"/>
            <w:shd w:val="clear" w:color="auto" w:fill="CED3F1"/>
          </w:tcPr>
          <w:p w:rsidR="00B91F93" w:rsidRDefault="00B91F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Уфа РБ</w:t>
            </w:r>
            <w:proofErr w:type="gramEnd"/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22.10.2021 N 1435)</w:t>
            </w: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91F93" w:rsidRDefault="00B91F93" w:rsidP="00B91F9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798"/>
        <w:gridCol w:w="1701"/>
      </w:tblGrid>
      <w:tr w:rsidR="00B91F93" w:rsidTr="00B91F9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Режим работы дошкольной образовательной организации, часов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% платы за присмотр и уход за детьми, взимаемой с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Размер платы (руб.)</w:t>
            </w:r>
          </w:p>
        </w:tc>
      </w:tr>
      <w:tr w:rsidR="00B91F93" w:rsidTr="00B91F9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138</w:t>
            </w:r>
          </w:p>
        </w:tc>
      </w:tr>
    </w:tbl>
    <w:p w:rsidR="00B91F93" w:rsidRDefault="00B91F93" w:rsidP="00B91F93">
      <w:pPr>
        <w:pStyle w:val="ConsPlusNormal"/>
      </w:pPr>
    </w:p>
    <w:p w:rsidR="00B91F93" w:rsidRDefault="00B91F93" w:rsidP="00B91F93">
      <w:pPr>
        <w:pStyle w:val="ConsPlusNormal"/>
        <w:jc w:val="right"/>
      </w:pPr>
      <w:r>
        <w:t>Управляющий делами</w:t>
      </w:r>
    </w:p>
    <w:p w:rsidR="00B91F93" w:rsidRDefault="00B91F93" w:rsidP="00B91F93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91F93" w:rsidRDefault="00B91F93" w:rsidP="00B91F93">
      <w:pPr>
        <w:pStyle w:val="ConsPlusNormal"/>
        <w:jc w:val="right"/>
      </w:pPr>
      <w:r>
        <w:t>округа город Уфа</w:t>
      </w:r>
    </w:p>
    <w:p w:rsidR="00B91F93" w:rsidRDefault="00B91F93" w:rsidP="00B91F93">
      <w:pPr>
        <w:pStyle w:val="ConsPlusNormal"/>
        <w:jc w:val="right"/>
      </w:pPr>
      <w:r>
        <w:t>Республики Башкортостан</w:t>
      </w:r>
    </w:p>
    <w:p w:rsidR="00B91F93" w:rsidRDefault="00B91F93" w:rsidP="00B91F93">
      <w:pPr>
        <w:pStyle w:val="ConsPlusNormal"/>
        <w:jc w:val="right"/>
      </w:pPr>
      <w:r>
        <w:t>А.М.БАКИЕВА</w:t>
      </w: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</w:p>
    <w:p w:rsidR="00B91F93" w:rsidRDefault="00B91F93" w:rsidP="00B91F93">
      <w:pPr>
        <w:pStyle w:val="ConsPlusNormal"/>
        <w:jc w:val="right"/>
        <w:outlineLvl w:val="0"/>
      </w:pPr>
      <w:bookmarkStart w:id="5" w:name="_GoBack"/>
      <w:bookmarkEnd w:id="5"/>
      <w:r>
        <w:lastRenderedPageBreak/>
        <w:t>Пр</w:t>
      </w:r>
      <w:r>
        <w:t>иложение N 4</w:t>
      </w:r>
    </w:p>
    <w:p w:rsidR="00B91F93" w:rsidRDefault="00B91F93" w:rsidP="00B91F93">
      <w:pPr>
        <w:pStyle w:val="ConsPlusNormal"/>
        <w:jc w:val="right"/>
      </w:pPr>
      <w:r>
        <w:t>к Постановлению главы Администрации</w:t>
      </w:r>
    </w:p>
    <w:p w:rsidR="00B91F93" w:rsidRDefault="00B91F93" w:rsidP="00B91F93">
      <w:pPr>
        <w:pStyle w:val="ConsPlusNormal"/>
        <w:jc w:val="right"/>
      </w:pPr>
      <w:r>
        <w:t>городского округа город Уфа</w:t>
      </w:r>
    </w:p>
    <w:p w:rsidR="00B91F93" w:rsidRDefault="00B91F93" w:rsidP="00B91F93">
      <w:pPr>
        <w:pStyle w:val="ConsPlusNormal"/>
        <w:jc w:val="right"/>
      </w:pPr>
      <w:r>
        <w:t>Республики Башкортостан</w:t>
      </w:r>
    </w:p>
    <w:p w:rsidR="00B91F93" w:rsidRDefault="00B91F93" w:rsidP="00B91F93">
      <w:pPr>
        <w:pStyle w:val="ConsPlusNormal"/>
        <w:jc w:val="right"/>
      </w:pPr>
      <w:r>
        <w:t>от 18 ноября 2013 г. N 5828</w:t>
      </w:r>
    </w:p>
    <w:p w:rsidR="00B91F93" w:rsidRDefault="00B91F93" w:rsidP="00B91F93">
      <w:pPr>
        <w:pStyle w:val="ConsPlusNormal"/>
        <w:jc w:val="center"/>
      </w:pPr>
    </w:p>
    <w:p w:rsidR="00B91F93" w:rsidRDefault="00B91F93" w:rsidP="00B91F93">
      <w:pPr>
        <w:pStyle w:val="ConsPlusTitle"/>
        <w:jc w:val="center"/>
      </w:pPr>
      <w:bookmarkStart w:id="6" w:name="Par193"/>
      <w:bookmarkEnd w:id="6"/>
      <w:r>
        <w:t>НАПРАВЛЕНИЯ</w:t>
      </w:r>
    </w:p>
    <w:p w:rsidR="00B91F93" w:rsidRDefault="00B91F93" w:rsidP="00B91F93">
      <w:pPr>
        <w:pStyle w:val="ConsPlusTitle"/>
        <w:jc w:val="center"/>
      </w:pPr>
      <w:proofErr w:type="gramStart"/>
      <w:r>
        <w:t>РАСХОДОВАНИЯ ПЛАТЫ, ВЗИМАЕМОЙ С РОДИТЕЛЕЙ (ЗАКОННЫХ</w:t>
      </w:r>
      <w:proofErr w:type="gramEnd"/>
    </w:p>
    <w:p w:rsidR="00B91F93" w:rsidRDefault="00B91F93" w:rsidP="00B91F93">
      <w:pPr>
        <w:pStyle w:val="ConsPlusTitle"/>
        <w:jc w:val="center"/>
      </w:pPr>
      <w:proofErr w:type="gramStart"/>
      <w:r>
        <w:t>ПРЕДСТАВИТЕЛЕЙ) ЗА ПРИСМОТР И УХОД ЗА ДЕТЬМИ</w:t>
      </w:r>
      <w:proofErr w:type="gramEnd"/>
    </w:p>
    <w:p w:rsidR="00B91F93" w:rsidRDefault="00B91F93" w:rsidP="00B91F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1F93" w:rsidTr="00B91F93">
        <w:tc>
          <w:tcPr>
            <w:tcW w:w="60" w:type="dxa"/>
            <w:shd w:val="clear" w:color="auto" w:fill="CED3F1"/>
          </w:tcPr>
          <w:p w:rsidR="00B91F93" w:rsidRDefault="00B91F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Уфа РБ</w:t>
            </w:r>
            <w:proofErr w:type="gramEnd"/>
          </w:p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22.10.2021 N 1435)</w:t>
            </w:r>
          </w:p>
        </w:tc>
        <w:tc>
          <w:tcPr>
            <w:tcW w:w="113" w:type="dxa"/>
            <w:shd w:val="clear" w:color="auto" w:fill="F4F3F8"/>
          </w:tcPr>
          <w:p w:rsidR="00B91F93" w:rsidRDefault="00B91F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91F93" w:rsidRDefault="00B91F93" w:rsidP="00B91F9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2494"/>
      </w:tblGrid>
      <w:tr w:rsidR="00B91F93" w:rsidTr="00B91F9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Сумма затрат (руб.)</w:t>
            </w:r>
          </w:p>
        </w:tc>
      </w:tr>
      <w:tr w:rsidR="00B91F93" w:rsidTr="00B91F93"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  <w:outlineLvl w:val="1"/>
            </w:pPr>
            <w:r>
              <w:t>3 часа пребывания</w:t>
            </w:r>
          </w:p>
        </w:tc>
      </w:tr>
      <w:tr w:rsidR="00B91F93" w:rsidTr="00B91F9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1. Увеличение материальных запасов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5,6</w:t>
            </w:r>
          </w:p>
        </w:tc>
      </w:tr>
      <w:tr w:rsidR="00B91F93" w:rsidTr="00B91F9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5,6</w:t>
            </w:r>
          </w:p>
        </w:tc>
      </w:tr>
      <w:tr w:rsidR="00B91F93" w:rsidTr="00B91F93"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  <w:outlineLvl w:val="1"/>
            </w:pPr>
            <w:r>
              <w:t>10,5 часов пребывания</w:t>
            </w:r>
          </w:p>
        </w:tc>
      </w:tr>
      <w:tr w:rsidR="00B91F93" w:rsidTr="00B91F9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1. Организация питания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138</w:t>
            </w:r>
          </w:p>
        </w:tc>
      </w:tr>
      <w:tr w:rsidR="00B91F93" w:rsidTr="00B91F9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138</w:t>
            </w:r>
          </w:p>
        </w:tc>
      </w:tr>
      <w:tr w:rsidR="00B91F93" w:rsidTr="00B91F93"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  <w:outlineLvl w:val="1"/>
            </w:pPr>
            <w:r>
              <w:t>12 часов пребывания</w:t>
            </w:r>
          </w:p>
        </w:tc>
      </w:tr>
      <w:tr w:rsidR="00B91F93" w:rsidTr="00B91F9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1. Организация питания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151</w:t>
            </w:r>
          </w:p>
        </w:tc>
      </w:tr>
      <w:tr w:rsidR="00B91F93" w:rsidTr="00B91F9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151</w:t>
            </w:r>
          </w:p>
        </w:tc>
      </w:tr>
      <w:tr w:rsidR="00B91F93" w:rsidTr="00B91F93"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  <w:outlineLvl w:val="1"/>
            </w:pPr>
            <w:r>
              <w:t>семейные дошкольные группы</w:t>
            </w:r>
          </w:p>
        </w:tc>
      </w:tr>
      <w:tr w:rsidR="00B91F93" w:rsidTr="00B91F9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1. Организация питания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138</w:t>
            </w:r>
          </w:p>
        </w:tc>
      </w:tr>
      <w:tr w:rsidR="00B91F93" w:rsidTr="00B91F9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93" w:rsidRDefault="00B91F93">
            <w:pPr>
              <w:pStyle w:val="ConsPlusNormal"/>
              <w:jc w:val="center"/>
            </w:pPr>
            <w:r>
              <w:t>138</w:t>
            </w:r>
          </w:p>
        </w:tc>
      </w:tr>
    </w:tbl>
    <w:p w:rsidR="00B91F93" w:rsidRDefault="00B91F93" w:rsidP="00B91F93">
      <w:pPr>
        <w:pStyle w:val="ConsPlusNormal"/>
        <w:ind w:firstLine="540"/>
        <w:jc w:val="both"/>
      </w:pPr>
    </w:p>
    <w:p w:rsidR="00B91F93" w:rsidRDefault="00B91F93" w:rsidP="00B91F93">
      <w:pPr>
        <w:pStyle w:val="ConsPlusNormal"/>
        <w:jc w:val="right"/>
      </w:pPr>
      <w:r>
        <w:t>Управляющий делами</w:t>
      </w:r>
    </w:p>
    <w:p w:rsidR="00B91F93" w:rsidRDefault="00B91F93" w:rsidP="00B91F93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91F93" w:rsidRDefault="00B91F93" w:rsidP="00B91F93">
      <w:pPr>
        <w:pStyle w:val="ConsPlusNormal"/>
        <w:jc w:val="right"/>
      </w:pPr>
      <w:r>
        <w:t>округа город Уфа</w:t>
      </w:r>
    </w:p>
    <w:p w:rsidR="00B91F93" w:rsidRDefault="00B91F93" w:rsidP="00B91F93">
      <w:pPr>
        <w:pStyle w:val="ConsPlusNormal"/>
        <w:jc w:val="right"/>
      </w:pPr>
      <w:r>
        <w:t>Республики Башкортостан</w:t>
      </w:r>
    </w:p>
    <w:p w:rsidR="00B91F93" w:rsidRDefault="00B91F93" w:rsidP="00B91F93">
      <w:pPr>
        <w:pStyle w:val="ConsPlusNormal"/>
        <w:jc w:val="right"/>
      </w:pPr>
      <w:r>
        <w:t>А.М.БАКИЕВА</w:t>
      </w:r>
    </w:p>
    <w:p w:rsidR="00FB69AF" w:rsidRDefault="00FB69AF"/>
    <w:sectPr w:rsidR="00FB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B4"/>
    <w:rsid w:val="00810FB4"/>
    <w:rsid w:val="00B91F93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F93"/>
    <w:rPr>
      <w:color w:val="0000FF"/>
      <w:u w:val="single"/>
    </w:rPr>
  </w:style>
  <w:style w:type="paragraph" w:customStyle="1" w:styleId="ConsPlusNormal">
    <w:name w:val="ConsPlusNormal"/>
    <w:rsid w:val="00B91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1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B91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F93"/>
    <w:rPr>
      <w:color w:val="0000FF"/>
      <w:u w:val="single"/>
    </w:rPr>
  </w:style>
  <w:style w:type="paragraph" w:customStyle="1" w:styleId="ConsPlusNormal">
    <w:name w:val="ConsPlusNormal"/>
    <w:rsid w:val="00B91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1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B91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97825&amp;date=28.09.2023&amp;dst=100005&amp;field=134" TargetMode="External"/><Relationship Id="rId13" Type="http://schemas.openxmlformats.org/officeDocument/2006/relationships/hyperlink" Target="https://login.consultant.ru/link/?req=doc&amp;base=RLAW140&amp;n=113780&amp;date=28.09.2023&amp;dst=100005&amp;field=134" TargetMode="External"/><Relationship Id="rId18" Type="http://schemas.openxmlformats.org/officeDocument/2006/relationships/hyperlink" Target="https://login.consultant.ru/link/?req=doc&amp;base=RLAW140&amp;n=159800&amp;date=28.09.2023&amp;dst=101768&amp;field=134" TargetMode="External"/><Relationship Id="rId26" Type="http://schemas.openxmlformats.org/officeDocument/2006/relationships/hyperlink" Target="https://login.consultant.ru/link/?req=doc&amp;base=RLAW140&amp;n=107937&amp;date=28.09.2023&amp;dst=10000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40&amp;n=100713&amp;date=28.09.2023&amp;dst=100006&amp;field=134" TargetMode="External"/><Relationship Id="rId34" Type="http://schemas.openxmlformats.org/officeDocument/2006/relationships/hyperlink" Target="https://login.consultant.ru/link/?req=doc&amp;base=RLAW140&amp;n=150186&amp;date=28.09.2023&amp;dst=100067&amp;field=134" TargetMode="External"/><Relationship Id="rId7" Type="http://schemas.openxmlformats.org/officeDocument/2006/relationships/hyperlink" Target="https://login.consultant.ru/link/?req=doc&amp;base=RLAW140&amp;n=93315&amp;date=28.09.2023&amp;dst=100005&amp;field=134" TargetMode="External"/><Relationship Id="rId12" Type="http://schemas.openxmlformats.org/officeDocument/2006/relationships/hyperlink" Target="https://login.consultant.ru/link/?req=doc&amp;base=RLAW140&amp;n=107937&amp;date=28.09.2023&amp;dst=100005&amp;field=134" TargetMode="External"/><Relationship Id="rId17" Type="http://schemas.openxmlformats.org/officeDocument/2006/relationships/hyperlink" Target="https://login.consultant.ru/link/?req=doc&amp;base=LAW&amp;n=437409&amp;date=28.09.2023&amp;dst=100877&amp;field=134" TargetMode="External"/><Relationship Id="rId25" Type="http://schemas.openxmlformats.org/officeDocument/2006/relationships/hyperlink" Target="https://login.consultant.ru/link/?req=doc&amp;base=RLAW140&amp;n=157697&amp;date=28.09.2023&amp;dst=100008&amp;field=134" TargetMode="External"/><Relationship Id="rId33" Type="http://schemas.openxmlformats.org/officeDocument/2006/relationships/hyperlink" Target="https://login.consultant.ru/link/?req=doc&amp;base=RLAW140&amp;n=150186&amp;date=28.09.2023&amp;dst=100058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7409&amp;date=28.09.2023&amp;dst=101640&amp;field=134" TargetMode="External"/><Relationship Id="rId20" Type="http://schemas.openxmlformats.org/officeDocument/2006/relationships/hyperlink" Target="https://login.consultant.ru/link/?req=doc&amp;base=RLAW140&amp;n=97825&amp;date=28.09.2023&amp;dst=100006&amp;field=134" TargetMode="External"/><Relationship Id="rId29" Type="http://schemas.openxmlformats.org/officeDocument/2006/relationships/hyperlink" Target="https://login.consultant.ru/link/?req=doc&amp;base=RLAW140&amp;n=93315&amp;date=28.09.2023&amp;dst=10000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11" Type="http://schemas.openxmlformats.org/officeDocument/2006/relationships/hyperlink" Target="https://login.consultant.ru/link/?req=doc&amp;base=RLAW140&amp;n=105873&amp;date=28.09.2023&amp;dst=100005&amp;field=134" TargetMode="External"/><Relationship Id="rId24" Type="http://schemas.openxmlformats.org/officeDocument/2006/relationships/hyperlink" Target="https://login.consultant.ru/link/?req=doc&amp;base=RLAW140&amp;n=157697&amp;date=28.09.2023&amp;dst=100006&amp;field=134" TargetMode="External"/><Relationship Id="rId32" Type="http://schemas.openxmlformats.org/officeDocument/2006/relationships/hyperlink" Target="https://login.consultant.ru/link/?req=doc&amp;base=RLAW140&amp;n=150186&amp;date=28.09.2023&amp;dst=100043&amp;field=134" TargetMode="External"/><Relationship Id="rId5" Type="http://schemas.openxmlformats.org/officeDocument/2006/relationships/hyperlink" Target="https://www.consultant.ru/" TargetMode="External"/><Relationship Id="rId15" Type="http://schemas.openxmlformats.org/officeDocument/2006/relationships/hyperlink" Target="https://login.consultant.ru/link/?req=doc&amp;base=RLAW140&amp;n=157697&amp;date=28.09.2023&amp;dst=100005&amp;field=134" TargetMode="External"/><Relationship Id="rId23" Type="http://schemas.openxmlformats.org/officeDocument/2006/relationships/hyperlink" Target="https://login.consultant.ru/link/?req=doc&amp;base=RLAW140&amp;n=107937&amp;date=28.09.2023&amp;dst=100006&amp;field=134" TargetMode="External"/><Relationship Id="rId28" Type="http://schemas.openxmlformats.org/officeDocument/2006/relationships/hyperlink" Target="https://login.consultant.ru/link/?req=doc&amp;base=RLAW140&amp;n=100713&amp;date=28.09.2023&amp;dst=100007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03113&amp;date=28.09.2023&amp;dst=100005&amp;field=134" TargetMode="External"/><Relationship Id="rId19" Type="http://schemas.openxmlformats.org/officeDocument/2006/relationships/hyperlink" Target="https://login.consultant.ru/link/?req=doc&amp;base=RLAW140&amp;n=93315&amp;date=28.09.2023&amp;dst=100006&amp;field=134" TargetMode="External"/><Relationship Id="rId31" Type="http://schemas.openxmlformats.org/officeDocument/2006/relationships/hyperlink" Target="https://login.consultant.ru/link/?req=doc&amp;base=RLAW140&amp;n=150186&amp;date=28.09.2023&amp;dst=10000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00713&amp;date=28.09.2023&amp;dst=100005&amp;field=134" TargetMode="External"/><Relationship Id="rId14" Type="http://schemas.openxmlformats.org/officeDocument/2006/relationships/hyperlink" Target="https://login.consultant.ru/link/?req=doc&amp;base=RLAW140&amp;n=150186&amp;date=28.09.2023&amp;dst=100005&amp;field=134" TargetMode="External"/><Relationship Id="rId22" Type="http://schemas.openxmlformats.org/officeDocument/2006/relationships/hyperlink" Target="https://login.consultant.ru/link/?req=doc&amp;base=RLAW140&amp;n=105873&amp;date=28.09.2023&amp;dst=100006&amp;field=134" TargetMode="External"/><Relationship Id="rId27" Type="http://schemas.openxmlformats.org/officeDocument/2006/relationships/hyperlink" Target="https://login.consultant.ru/link/?req=doc&amp;base=RLAW140&amp;n=103113&amp;date=28.09.2023&amp;dst=100006&amp;field=134" TargetMode="External"/><Relationship Id="rId30" Type="http://schemas.openxmlformats.org/officeDocument/2006/relationships/hyperlink" Target="https://login.consultant.ru/link/?req=doc&amp;base=RLAW140&amp;n=93315&amp;date=28.09.2023&amp;dst=100009&amp;fie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2311</Words>
  <Characters>13175</Characters>
  <Application>Microsoft Office Word</Application>
  <DocSecurity>0</DocSecurity>
  <Lines>109</Lines>
  <Paragraphs>30</Paragraphs>
  <ScaleCrop>false</ScaleCrop>
  <Company/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dcterms:created xsi:type="dcterms:W3CDTF">2023-09-28T12:47:00Z</dcterms:created>
  <dcterms:modified xsi:type="dcterms:W3CDTF">2023-09-28T12:49:00Z</dcterms:modified>
</cp:coreProperties>
</file>