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before="0" w:after="29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Сведения о Дополнительной образовательной Программе «Скалолазание» </w:t>
      </w:r>
    </w:p>
    <w:p>
      <w:pPr>
        <w:pStyle w:val="Normal"/>
        <w:spacing w:before="0" w:after="2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8"/>
          <w:u w:val="none"/>
          <w:effect w:val="none"/>
        </w:rPr>
        <w:t>Скалолазание является одним из самых актуальных, на сегодняшний день, видов спорта. Он дает прекрасное ощущение достижения собственной цели. Есть точка, которой нужно достичь. И успех зависит только от вас: от вашего упорства, вашего желания, вашей способности анализировать.</w:t>
      </w:r>
    </w:p>
    <w:p>
      <w:pPr>
        <w:pStyle w:val="Style14"/>
        <w:widowControl/>
        <w:spacing w:lineRule="auto" w:line="240" w:before="0" w:after="0"/>
        <w:ind w:left="6" w:right="750" w:hanging="0"/>
        <w:jc w:val="both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ab/>
        <w:t>Скалолазание требует развития многих физических качеств: быстроты, силы, точной координации движений, гибкости, выносливости, а также многообразного их сочетания.</w:t>
      </w:r>
    </w:p>
    <w:p>
      <w:pPr>
        <w:pStyle w:val="Style14"/>
        <w:widowControl/>
        <w:spacing w:lineRule="auto" w:line="240" w:before="0" w:after="0"/>
        <w:ind w:left="18" w:right="0" w:hanging="0"/>
        <w:jc w:val="both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ab/>
        <w:t>Только сочетание воли, настойчивости, хорошей физической подготовки и интеллекта способны обеспечить победу в этом виде спорта. Особенно большой интерес вызывает скалолазание у детей и подростков, так как оно основано на естественных потребностях ребенка.</w:t>
      </w:r>
    </w:p>
    <w:p>
      <w:pPr>
        <w:pStyle w:val="Normal"/>
        <w:spacing w:before="0" w:after="2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ab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2"/>
          <w:u w:val="none"/>
          <w:effect w:val="none"/>
        </w:rPr>
        <w:t>Скалолазание способствует и социальному развитию ребенка. Он учится жить в коллективе, радоваться его победам и сожалеть его неудачам. Этот вид спорта учит работать на команду, приучает к ответственности за товарища, в том числе за его безопасность. Участие в различных соревнованиях приучает к нормальному взаимодействию с соперниками и судьями.</w:t>
      </w:r>
    </w:p>
    <w:p>
      <w:pPr>
        <w:pStyle w:val="Normal"/>
        <w:spacing w:before="0" w:after="2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2"/>
          <w:u w:val="none"/>
          <w:effect w:val="none"/>
        </w:rPr>
        <w:tab/>
        <w:t>Дети-дошкольники обладают довольно обширным набором умений и навыков, знакомы с понятием дисциплины и ответственности, с удовольствием участвуют в соревнованиях. Поэтому  программа «Скалолазание» предусматривает большое количество разнообразных игр, эстафет, командных упражнений. А скалолазная подготовка проходит по коротким простым трассам на положительных и вертикальных стенках с интерактивным обеспечением.</w:t>
      </w:r>
    </w:p>
    <w:p>
      <w:pPr>
        <w:pStyle w:val="Style14"/>
        <w:widowControl/>
        <w:spacing w:lineRule="auto" w:line="240" w:before="0" w:after="0"/>
        <w:ind w:left="0" w:right="0" w:hanging="0"/>
        <w:jc w:val="center"/>
        <w:rPr/>
      </w:pPr>
      <w:r>
        <w:rPr>
          <w:rFonts w:eastAsia="Calibri" w:cs="" w:ascii="Times New Roman" w:hAnsi="Times New Roman" w:cstheme="minorBidi" w:eastAsiaTheme="minorHAnsi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2"/>
          <w:u w:val="none"/>
          <w:effect w:val="none"/>
          <w:lang w:val="ru-RU" w:eastAsia="en-US" w:bidi="ar-SA"/>
        </w:rPr>
        <w:t>Цели и задачи Программы</w:t>
      </w:r>
    </w:p>
    <w:p>
      <w:pPr>
        <w:pStyle w:val="Style14"/>
        <w:widowControl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положительно – эмоциональных качеств, отношений и устойчивых интересов к физической культуре, ориентация на здоровый образ жизни.</w:t>
      </w:r>
    </w:p>
    <w:p>
      <w:pPr>
        <w:pStyle w:val="Style14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 основным задачам охраны и укрепления здоровья дошкольников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u w:val="none"/>
          <w:effect w:val="none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можно отнести: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Укрепление здоровья детей;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/>
        <w:t>Воспитание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 потребности в здоровом образе жизни;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Развитие физических качеств и обеспечение хорошего уровня физической подготовленности в соответствии с возможностями и состоянием ребенка;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Формирование двигательных умений и навыков, развитие физических качеств ловкости, выносливости, быстроты, гибкости;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Создание условий для реализации </w:t>
      </w:r>
      <w:r>
        <w:rPr/>
        <w:t>потребности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 в двигательной активности в повседневной жизни;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Выявление интересов, склонностей и способностей детей в двигательной деятельности и реализация их через систему спортивно-</w:t>
      </w:r>
      <w:r>
        <w:rPr/>
        <w:t>оздоровительной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 работы;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26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Приобщение детей к традициям большого </w:t>
      </w:r>
      <w:r>
        <w:rPr/>
        <w:t>спорта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Физическое развитие и оздоровление детей;                                            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left="0" w:hanging="283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Развитие высоких моральных и волевых качеств личности;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29"/>
        <w:ind w:left="0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2"/>
          <w:u w:val="none"/>
          <w:effect w:val="none"/>
        </w:rPr>
        <w:t>Адаптация детей в обществе.</w:t>
      </w:r>
    </w:p>
    <w:p>
      <w:pPr>
        <w:pStyle w:val="Style14"/>
        <w:numPr>
          <w:ilvl w:val="0"/>
          <w:numId w:val="0"/>
        </w:numPr>
        <w:spacing w:before="0" w:after="29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Информация об учебном плане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tbl>
      <w:tblPr>
        <w:tblpPr w:bottomFromText="0" w:horzAnchor="margin" w:leftFromText="180" w:rightFromText="180" w:tblpX="0" w:tblpY="-46" w:topFromText="0" w:vertAnchor="text"/>
        <w:tblW w:w="10762" w:type="dxa"/>
        <w:jc w:val="left"/>
        <w:tblInd w:w="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333"/>
        <w:gridCol w:w="2342"/>
        <w:gridCol w:w="2027"/>
        <w:gridCol w:w="2032"/>
        <w:gridCol w:w="2028"/>
      </w:tblGrid>
      <w:tr>
        <w:trPr/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Число детей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Время занятий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Кол-во занятий в год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Кол-во часов в год</w:t>
            </w:r>
          </w:p>
        </w:tc>
      </w:tr>
      <w:tr>
        <w:trPr/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 – 7 человек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 ч.</w:t>
            </w:r>
          </w:p>
        </w:tc>
      </w:tr>
      <w:tr>
        <w:trPr/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 – 8 человек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25 минут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 ч.</w:t>
            </w:r>
          </w:p>
        </w:tc>
      </w:tr>
      <w:tr>
        <w:trPr/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6 - 7 лет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8-10- человек</w:t>
            </w:r>
          </w:p>
        </w:tc>
        <w:tc>
          <w:tcPr>
            <w:tcW w:w="2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 ч.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 xml:space="preserve"> </w:t>
      </w:r>
    </w:p>
    <w:sectPr>
      <w:type w:val="nextPage"/>
      <w:pgSz w:w="11906" w:h="16838"/>
      <w:pgMar w:left="709" w:right="707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463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66d9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b3180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3a4cad"/>
    <w:pPr>
      <w:keepNext w:val="true"/>
      <w:keepLines/>
      <w:spacing w:lineRule="auto" w:line="259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0"/>
    <w:semiHidden/>
    <w:unhideWhenUsed/>
    <w:qFormat/>
    <w:rsid w:val="00b31809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666283"/>
    <w:rPr/>
  </w:style>
  <w:style w:type="character" w:styleId="Style10" w:customStyle="1">
    <w:name w:val="Текст выноски Знак"/>
    <w:basedOn w:val="DefaultParagraphFont"/>
    <w:link w:val="a3"/>
    <w:uiPriority w:val="99"/>
    <w:semiHidden/>
    <w:qFormat/>
    <w:rsid w:val="00666283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3a4ca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66d9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3180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41" w:customStyle="1">
    <w:name w:val="Заголовок 4 Знак"/>
    <w:basedOn w:val="DefaultParagraphFont"/>
    <w:link w:val="4"/>
    <w:semiHidden/>
    <w:qFormat/>
    <w:rsid w:val="00b3180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22" w:customStyle="1">
    <w:name w:val="Основной текст 2 Знак"/>
    <w:basedOn w:val="DefaultParagraphFont"/>
    <w:link w:val="22"/>
    <w:semiHidden/>
    <w:qFormat/>
    <w:rsid w:val="00d3789b"/>
    <w:rPr>
      <w:rFonts w:ascii="Times New Roman" w:hAnsi="Times New Roman" w:eastAsia="Times New Roman" w:cs="Times New Roman"/>
      <w:sz w:val="14"/>
      <w:szCs w:val="14"/>
      <w:lang w:eastAsia="ru-RU"/>
    </w:rPr>
  </w:style>
  <w:style w:type="character" w:styleId="Style11">
    <w:name w:val="Выделение"/>
    <w:basedOn w:val="DefaultParagraphFont"/>
    <w:qFormat/>
    <w:rsid w:val="00d3789b"/>
    <w:rPr>
      <w:i/>
      <w:iCs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662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994"/>
    <w:pPr>
      <w:spacing w:before="0" w:after="200"/>
      <w:ind w:left="720" w:hanging="0"/>
      <w:contextualSpacing/>
    </w:pPr>
    <w:rPr/>
  </w:style>
  <w:style w:type="paragraph" w:styleId="23" w:customStyle="1">
    <w:name w:val="Абзац списка2"/>
    <w:basedOn w:val="Normal"/>
    <w:qFormat/>
    <w:rsid w:val="002d6897"/>
    <w:pPr>
      <w:spacing w:lineRule="auto" w:line="240" w:before="0" w:after="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nhideWhenUsed/>
    <w:qFormat/>
    <w:rsid w:val="00d3789b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BodyText2">
    <w:name w:val="Body Text 2"/>
    <w:basedOn w:val="Normal"/>
    <w:link w:val="23"/>
    <w:semiHidden/>
    <w:unhideWhenUsed/>
    <w:qFormat/>
    <w:rsid w:val="00d3789b"/>
    <w:pPr>
      <w:spacing w:lineRule="auto" w:line="240" w:before="0" w:after="0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d3789b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A589-30D6-4612-8D12-E09DF364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Application>LibreOffice/7.1.2.2$Windows_X86_64 LibreOffice_project/8a45595d069ef5570103caea1b71cc9d82b2aae4</Application>
  <AppVersion>15.0000</AppVersion>
  <Pages>1</Pages>
  <Words>364</Words>
  <Characters>2382</Characters>
  <CharactersWithSpaces>2923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2018-01-09T15:55:00Z</dcterms:created>
  <dc:creator>qwer1</dc:creator>
  <dc:description/>
  <dc:language>ru-RU</dc:language>
  <cp:lastModifiedBy/>
  <cp:lastPrinted>2022-08-06T12:00:53Z</cp:lastPrinted>
  <dcterms:modified xsi:type="dcterms:W3CDTF">2022-08-11T17:28:44Z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