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7D7" w:rsidRDefault="00BF3B4B" w:rsidP="00BF3B4B">
      <w:pPr>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5940425" cy="7920567"/>
            <wp:effectExtent l="19050" t="0" r="3175" b="0"/>
            <wp:docPr id="2" name="Рисунок 2" descr="C:\Users\US\Desktop\IMG_2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Desktop\IMG_2890.JPG"/>
                    <pic:cNvPicPr>
                      <a:picLocks noChangeAspect="1" noChangeArrowheads="1"/>
                    </pic:cNvPicPr>
                  </pic:nvPicPr>
                  <pic:blipFill>
                    <a:blip r:embed="rId5" cstate="print"/>
                    <a:srcRect/>
                    <a:stretch>
                      <a:fillRect/>
                    </a:stretch>
                  </pic:blipFill>
                  <pic:spPr bwMode="auto">
                    <a:xfrm>
                      <a:off x="0" y="0"/>
                      <a:ext cx="5940425" cy="7920567"/>
                    </a:xfrm>
                    <a:prstGeom prst="rect">
                      <a:avLst/>
                    </a:prstGeom>
                    <a:noFill/>
                    <a:ln w="9525">
                      <a:noFill/>
                      <a:miter lim="800000"/>
                      <a:headEnd/>
                      <a:tailEnd/>
                    </a:ln>
                  </pic:spPr>
                </pic:pic>
              </a:graphicData>
            </a:graphic>
          </wp:inline>
        </w:drawing>
      </w:r>
    </w:p>
    <w:p w:rsidR="00BF3B4B" w:rsidRDefault="00BF3B4B" w:rsidP="003E5D22">
      <w:pPr>
        <w:jc w:val="center"/>
        <w:rPr>
          <w:rFonts w:ascii="Times New Roman" w:hAnsi="Times New Roman" w:cs="Times New Roman"/>
          <w:color w:val="000000"/>
          <w:spacing w:val="1"/>
          <w:sz w:val="32"/>
          <w:szCs w:val="32"/>
        </w:rPr>
      </w:pPr>
    </w:p>
    <w:p w:rsidR="00BF3B4B" w:rsidRDefault="00BF3B4B" w:rsidP="003E5D22">
      <w:pPr>
        <w:jc w:val="center"/>
        <w:rPr>
          <w:rFonts w:ascii="Times New Roman" w:hAnsi="Times New Roman" w:cs="Times New Roman"/>
          <w:color w:val="000000"/>
          <w:spacing w:val="1"/>
          <w:sz w:val="32"/>
          <w:szCs w:val="32"/>
        </w:rPr>
      </w:pPr>
    </w:p>
    <w:p w:rsidR="00BF3B4B" w:rsidRDefault="00BF3B4B" w:rsidP="003E5D22">
      <w:pPr>
        <w:jc w:val="center"/>
        <w:rPr>
          <w:rFonts w:ascii="Times New Roman" w:hAnsi="Times New Roman" w:cs="Times New Roman"/>
          <w:color w:val="000000"/>
          <w:spacing w:val="1"/>
          <w:sz w:val="32"/>
          <w:szCs w:val="32"/>
        </w:rPr>
      </w:pPr>
    </w:p>
    <w:p w:rsidR="001E4330" w:rsidRPr="003E5D22" w:rsidRDefault="001E4330" w:rsidP="003E5D22">
      <w:pPr>
        <w:jc w:val="center"/>
        <w:rPr>
          <w:rFonts w:ascii="Times New Roman" w:hAnsi="Times New Roman" w:cs="Times New Roman"/>
          <w:b/>
          <w:sz w:val="26"/>
          <w:szCs w:val="26"/>
        </w:rPr>
      </w:pPr>
      <w:r w:rsidRPr="003E5D22">
        <w:rPr>
          <w:rFonts w:ascii="Times New Roman" w:hAnsi="Times New Roman" w:cs="Times New Roman"/>
          <w:b/>
          <w:sz w:val="26"/>
          <w:szCs w:val="26"/>
        </w:rPr>
        <w:lastRenderedPageBreak/>
        <w:t>1. Общие положения</w:t>
      </w:r>
    </w:p>
    <w:p w:rsidR="001E4330" w:rsidRPr="003E5D22"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1.1. </w:t>
      </w:r>
      <w:proofErr w:type="gramStart"/>
      <w:r w:rsidRPr="003E5D22">
        <w:rPr>
          <w:rFonts w:ascii="Times New Roman" w:hAnsi="Times New Roman" w:cs="Times New Roman"/>
          <w:sz w:val="26"/>
          <w:szCs w:val="26"/>
        </w:rPr>
        <w:t xml:space="preserve">Положение о конфликте интересов участников образовательных отношений Муниципального автономного  дошкольного образовательного учреждения Детский сад № </w:t>
      </w:r>
      <w:r w:rsidR="00912F9F">
        <w:rPr>
          <w:rFonts w:ascii="Times New Roman" w:hAnsi="Times New Roman" w:cs="Times New Roman"/>
          <w:sz w:val="26"/>
          <w:szCs w:val="26"/>
        </w:rPr>
        <w:t>6</w:t>
      </w:r>
      <w:r w:rsidRPr="003E5D22">
        <w:rPr>
          <w:rFonts w:ascii="Times New Roman" w:hAnsi="Times New Roman" w:cs="Times New Roman"/>
          <w:sz w:val="26"/>
          <w:szCs w:val="26"/>
        </w:rPr>
        <w:t>9 городского округа город Уфа республики Башкортостан  разработано в соответствии с Федеральным законом «Об образовании в Российской Федерации» № 273-ФЗ от 29.12.2012 г., Федеральным законом № 273-ФЗ от 25.12.2008 г.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w:t>
      </w:r>
      <w:proofErr w:type="gramEnd"/>
      <w:r w:rsidRPr="003E5D22">
        <w:rPr>
          <w:rFonts w:ascii="Times New Roman" w:hAnsi="Times New Roman" w:cs="Times New Roman"/>
          <w:sz w:val="26"/>
          <w:szCs w:val="26"/>
        </w:rPr>
        <w:t xml:space="preserve">,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  учреждения. </w:t>
      </w:r>
    </w:p>
    <w:p w:rsidR="001E4330" w:rsidRPr="003E5D22"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1.2. </w:t>
      </w:r>
      <w:proofErr w:type="gramStart"/>
      <w:r w:rsidRPr="003E5D22">
        <w:rPr>
          <w:rFonts w:ascii="Times New Roman" w:hAnsi="Times New Roman" w:cs="Times New Roman"/>
          <w:sz w:val="26"/>
          <w:szCs w:val="26"/>
        </w:rPr>
        <w:t xml:space="preserve">Положение о конфликте интересов участников образовательных отношений в Муниципального автономного  дошкольного образовательного учреждения Детский сад № </w:t>
      </w:r>
      <w:r w:rsidR="008520CF">
        <w:rPr>
          <w:rFonts w:ascii="Times New Roman" w:hAnsi="Times New Roman" w:cs="Times New Roman"/>
          <w:sz w:val="26"/>
          <w:szCs w:val="26"/>
        </w:rPr>
        <w:t>6</w:t>
      </w:r>
      <w:r w:rsidRPr="003E5D22">
        <w:rPr>
          <w:rFonts w:ascii="Times New Roman" w:hAnsi="Times New Roman" w:cs="Times New Roman"/>
          <w:sz w:val="26"/>
          <w:szCs w:val="26"/>
        </w:rPr>
        <w:t>9 городского округа город Уфа республики Башкортостан  (далее - положение о конфликте интересов в ДОУ) разработано и утверждено 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в целом для Муниципального автономного  дошкольного образовательного учреждения Детский</w:t>
      </w:r>
      <w:proofErr w:type="gramEnd"/>
      <w:r w:rsidRPr="003E5D22">
        <w:rPr>
          <w:rFonts w:ascii="Times New Roman" w:hAnsi="Times New Roman" w:cs="Times New Roman"/>
          <w:sz w:val="26"/>
          <w:szCs w:val="26"/>
        </w:rPr>
        <w:t xml:space="preserve"> сад № </w:t>
      </w:r>
      <w:r w:rsidR="008520CF">
        <w:rPr>
          <w:rFonts w:ascii="Times New Roman" w:hAnsi="Times New Roman" w:cs="Times New Roman"/>
          <w:sz w:val="26"/>
          <w:szCs w:val="26"/>
        </w:rPr>
        <w:t>6</w:t>
      </w:r>
      <w:r w:rsidRPr="003E5D22">
        <w:rPr>
          <w:rFonts w:ascii="Times New Roman" w:hAnsi="Times New Roman" w:cs="Times New Roman"/>
          <w:sz w:val="26"/>
          <w:szCs w:val="26"/>
        </w:rPr>
        <w:t xml:space="preserve">9 городского округа город Уфа республики Башкортостан (далее – ДОУ). </w:t>
      </w:r>
    </w:p>
    <w:p w:rsidR="001E4330" w:rsidRPr="003E5D22"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1.3. Положение о конфликте интересов ДОУ - это внутренний документ ДОУ, устанавливающий порядок выявления и урегулирования конфликта интересов, возникающих у работников ДОУ в ходе выполнения ими трудовых обязанностей. </w:t>
      </w:r>
    </w:p>
    <w:p w:rsidR="003E5D22" w:rsidRPr="003E5D22"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1.4. </w:t>
      </w:r>
      <w:proofErr w:type="gramStart"/>
      <w:r w:rsidRPr="003E5D22">
        <w:rPr>
          <w:rFonts w:ascii="Times New Roman" w:hAnsi="Times New Roman" w:cs="Times New Roman"/>
          <w:sz w:val="26"/>
          <w:szCs w:val="26"/>
        </w:rPr>
        <w:t>Конфликт интересов - ситуация, при которой личная заинтересованность (прямая или косвенная) работника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ДОУ, воспитанников, родителей (законных представителей) воспитанников, способное привести к причинению вреда правам и законным интересам, имуществу и (или) деловой репутации ДОУ</w:t>
      </w:r>
      <w:proofErr w:type="gramEnd"/>
      <w:r w:rsidRPr="003E5D22">
        <w:rPr>
          <w:rFonts w:ascii="Times New Roman" w:hAnsi="Times New Roman" w:cs="Times New Roman"/>
          <w:sz w:val="26"/>
          <w:szCs w:val="26"/>
        </w:rPr>
        <w:t xml:space="preserve">, </w:t>
      </w:r>
      <w:proofErr w:type="gramStart"/>
      <w:r w:rsidRPr="003E5D22">
        <w:rPr>
          <w:rFonts w:ascii="Times New Roman" w:hAnsi="Times New Roman" w:cs="Times New Roman"/>
          <w:sz w:val="26"/>
          <w:szCs w:val="26"/>
        </w:rPr>
        <w:t>работником</w:t>
      </w:r>
      <w:proofErr w:type="gramEnd"/>
      <w:r w:rsidRPr="003E5D22">
        <w:rPr>
          <w:rFonts w:ascii="Times New Roman" w:hAnsi="Times New Roman" w:cs="Times New Roman"/>
          <w:sz w:val="26"/>
          <w:szCs w:val="26"/>
        </w:rPr>
        <w:t xml:space="preserve"> которого он является. Под личной заинтересованностью понимается возможность получения работником при исполнении им должностных обязанностей доходов в денежной либо натуральной форме, доходов в виде материальной выгоды непосредственно для себя или лиц близкого родства или свойства, а также для граждан или организаций, с которыми работник связан финансовыми или иными обязательствами. </w:t>
      </w:r>
    </w:p>
    <w:p w:rsidR="003E5D22" w:rsidRPr="003E5D22"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1.5. Правовое обеспечение конфликта интересов работника ДОУ определяется федеральной и региональной нормативной базой. Первичным органом по рассмотрению конфликтных ситуаций в ДОУ является Комиссия по урегулированию споров между участниками образовательных отношений ДОУ. При возникновении ситуации конфликта интересов работника ДОУ должны соблюдаться права личности всех сторон конфликта. </w:t>
      </w:r>
    </w:p>
    <w:p w:rsidR="003E5D22" w:rsidRPr="003E5D22"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1.6. Действие настоящего Положения распространяется на всех работников ДОУ вне зависимости от уровня занимаемой ими должности и на физические лица, сотрудничающие с ДОУ на основе гражданско-правовых договоров. </w:t>
      </w:r>
    </w:p>
    <w:p w:rsidR="003E5D22" w:rsidRPr="003E5D22"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1.7. Содержание настоящего Положения доводится до сведения всех работников учреждения под роспись, в том числе при приеме на работу (до подписания трудового договора). </w:t>
      </w:r>
    </w:p>
    <w:p w:rsidR="003E5D22" w:rsidRPr="00191F31" w:rsidRDefault="001E4330" w:rsidP="00912F9F">
      <w:pPr>
        <w:jc w:val="center"/>
        <w:rPr>
          <w:rFonts w:ascii="Times New Roman" w:hAnsi="Times New Roman" w:cs="Times New Roman"/>
          <w:b/>
          <w:sz w:val="26"/>
          <w:szCs w:val="26"/>
        </w:rPr>
      </w:pPr>
      <w:r w:rsidRPr="00191F31">
        <w:rPr>
          <w:rFonts w:ascii="Times New Roman" w:hAnsi="Times New Roman" w:cs="Times New Roman"/>
          <w:b/>
          <w:sz w:val="26"/>
          <w:szCs w:val="26"/>
        </w:rPr>
        <w:t>2. Возникновение конфликта интересов педагогического работника ДОУ</w:t>
      </w:r>
    </w:p>
    <w:p w:rsidR="00191F31"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2.1. Педагогический коллектив, как и любой другой, имеет свою специфику. Основная специфика коллектива детского сада заключается в том, что основной контингент работников — женщины. Данный факт оказывает дополнительное влияние на количество и качество конфликтов. Участниками конфликта могут быть:</w:t>
      </w:r>
    </w:p>
    <w:p w:rsidR="00191F31"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 </w:t>
      </w:r>
      <w:r w:rsidRPr="003E5D22">
        <w:rPr>
          <w:rFonts w:ascii="Times New Roman" w:hAnsi="Times New Roman" w:cs="Times New Roman"/>
          <w:sz w:val="26"/>
          <w:szCs w:val="26"/>
        </w:rPr>
        <w:sym w:font="Symbol" w:char="F0B7"/>
      </w:r>
      <w:r w:rsidRPr="003E5D22">
        <w:rPr>
          <w:rFonts w:ascii="Times New Roman" w:hAnsi="Times New Roman" w:cs="Times New Roman"/>
          <w:sz w:val="26"/>
          <w:szCs w:val="26"/>
        </w:rPr>
        <w:t xml:space="preserve"> Администрация </w:t>
      </w:r>
      <w:r w:rsidR="00191F31">
        <w:rPr>
          <w:rFonts w:ascii="Times New Roman" w:hAnsi="Times New Roman" w:cs="Times New Roman"/>
          <w:sz w:val="26"/>
          <w:szCs w:val="26"/>
        </w:rPr>
        <w:t xml:space="preserve"> </w:t>
      </w:r>
      <w:r w:rsidRPr="003E5D22">
        <w:rPr>
          <w:rFonts w:ascii="Times New Roman" w:hAnsi="Times New Roman" w:cs="Times New Roman"/>
          <w:sz w:val="26"/>
          <w:szCs w:val="26"/>
        </w:rPr>
        <w:sym w:font="Symbol" w:char="F0B7"/>
      </w:r>
      <w:r w:rsidRPr="003E5D22">
        <w:rPr>
          <w:rFonts w:ascii="Times New Roman" w:hAnsi="Times New Roman" w:cs="Times New Roman"/>
          <w:sz w:val="26"/>
          <w:szCs w:val="26"/>
        </w:rPr>
        <w:t xml:space="preserve"> Педагоги. </w:t>
      </w:r>
      <w:r w:rsidR="00191F31">
        <w:rPr>
          <w:rFonts w:ascii="Times New Roman" w:hAnsi="Times New Roman" w:cs="Times New Roman"/>
          <w:sz w:val="26"/>
          <w:szCs w:val="26"/>
        </w:rPr>
        <w:t xml:space="preserve">  </w:t>
      </w:r>
      <w:r w:rsidRPr="003E5D22">
        <w:rPr>
          <w:rFonts w:ascii="Times New Roman" w:hAnsi="Times New Roman" w:cs="Times New Roman"/>
          <w:sz w:val="26"/>
          <w:szCs w:val="26"/>
        </w:rPr>
        <w:sym w:font="Symbol" w:char="F0B7"/>
      </w:r>
      <w:r w:rsidRPr="003E5D22">
        <w:rPr>
          <w:rFonts w:ascii="Times New Roman" w:hAnsi="Times New Roman" w:cs="Times New Roman"/>
          <w:sz w:val="26"/>
          <w:szCs w:val="26"/>
        </w:rPr>
        <w:t xml:space="preserve"> Родители.</w:t>
      </w:r>
    </w:p>
    <w:p w:rsidR="00191F31"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 2.2. Ключевые моменты, в которых возникновение конфликта интересов педагогического работника</w:t>
      </w:r>
      <w:r w:rsidR="009571DA">
        <w:rPr>
          <w:rFonts w:ascii="Times New Roman" w:hAnsi="Times New Roman" w:cs="Times New Roman"/>
          <w:sz w:val="26"/>
          <w:szCs w:val="26"/>
        </w:rPr>
        <w:t xml:space="preserve"> является наиболее вероятным: </w:t>
      </w:r>
      <w:r w:rsidRPr="003E5D22">
        <w:rPr>
          <w:rFonts w:ascii="Times New Roman" w:hAnsi="Times New Roman" w:cs="Times New Roman"/>
          <w:sz w:val="26"/>
          <w:szCs w:val="26"/>
        </w:rPr>
        <w:t>получен</w:t>
      </w:r>
      <w:r w:rsidR="009571DA">
        <w:rPr>
          <w:rFonts w:ascii="Times New Roman" w:hAnsi="Times New Roman" w:cs="Times New Roman"/>
          <w:sz w:val="26"/>
          <w:szCs w:val="26"/>
        </w:rPr>
        <w:t xml:space="preserve">ие подарков и услуг; </w:t>
      </w:r>
      <w:r w:rsidRPr="003E5D22">
        <w:rPr>
          <w:rFonts w:ascii="Times New Roman" w:hAnsi="Times New Roman" w:cs="Times New Roman"/>
          <w:sz w:val="26"/>
          <w:szCs w:val="26"/>
        </w:rPr>
        <w:t>сб</w:t>
      </w:r>
      <w:r w:rsidR="009571DA">
        <w:rPr>
          <w:rFonts w:ascii="Times New Roman" w:hAnsi="Times New Roman" w:cs="Times New Roman"/>
          <w:sz w:val="26"/>
          <w:szCs w:val="26"/>
        </w:rPr>
        <w:t xml:space="preserve">ор денег на нужды группы, ДОУ; </w:t>
      </w:r>
      <w:r w:rsidRPr="003E5D22">
        <w:rPr>
          <w:rFonts w:ascii="Times New Roman" w:hAnsi="Times New Roman" w:cs="Times New Roman"/>
          <w:sz w:val="26"/>
          <w:szCs w:val="26"/>
        </w:rPr>
        <w:t xml:space="preserve"> участие в жюри конкурсных мероприятий, олимпиад с</w:t>
      </w:r>
      <w:r w:rsidR="009571DA">
        <w:rPr>
          <w:rFonts w:ascii="Times New Roman" w:hAnsi="Times New Roman" w:cs="Times New Roman"/>
          <w:sz w:val="26"/>
          <w:szCs w:val="26"/>
        </w:rPr>
        <w:t xml:space="preserve"> участием своих воспитанников; </w:t>
      </w:r>
      <w:r w:rsidRPr="003E5D22">
        <w:rPr>
          <w:rFonts w:ascii="Times New Roman" w:hAnsi="Times New Roman" w:cs="Times New Roman"/>
          <w:sz w:val="26"/>
          <w:szCs w:val="26"/>
        </w:rPr>
        <w:t xml:space="preserve"> небезвыгодные предложения педагогу от родителей воспитанников, педаго</w:t>
      </w:r>
      <w:r w:rsidR="009571DA">
        <w:rPr>
          <w:rFonts w:ascii="Times New Roman" w:hAnsi="Times New Roman" w:cs="Times New Roman"/>
          <w:sz w:val="26"/>
          <w:szCs w:val="26"/>
        </w:rPr>
        <w:t xml:space="preserve">гом, чьей группы он является; </w:t>
      </w:r>
      <w:r w:rsidRPr="003E5D22">
        <w:rPr>
          <w:rFonts w:ascii="Times New Roman" w:hAnsi="Times New Roman" w:cs="Times New Roman"/>
          <w:sz w:val="26"/>
          <w:szCs w:val="26"/>
        </w:rPr>
        <w:t>небескорыстное использование возможностей родителей (законных п</w:t>
      </w:r>
      <w:r w:rsidR="009571DA">
        <w:rPr>
          <w:rFonts w:ascii="Times New Roman" w:hAnsi="Times New Roman" w:cs="Times New Roman"/>
          <w:sz w:val="26"/>
          <w:szCs w:val="26"/>
        </w:rPr>
        <w:t xml:space="preserve">редставителей) воспитанников; </w:t>
      </w:r>
      <w:r w:rsidRPr="003E5D22">
        <w:rPr>
          <w:rFonts w:ascii="Times New Roman" w:hAnsi="Times New Roman" w:cs="Times New Roman"/>
          <w:sz w:val="26"/>
          <w:szCs w:val="26"/>
        </w:rPr>
        <w:t>нарушение установленных в ДОУ запретов (передача третьим лицам и использование персональной информации воспитанников и других работников) и т.д.</w:t>
      </w:r>
    </w:p>
    <w:p w:rsidR="00191F31"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 2.3. В случае возникновения у педагогического работника личной заинтересованности, которая приводит или может привести к конфликту интересов, он обязан проинформировать об этом заведующего ДОУ и/или старшего воспитателя в письменной форме.</w:t>
      </w:r>
    </w:p>
    <w:p w:rsidR="00191F31"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 2.4. Заведующий или старший воспитатель, которым стало известно о возникновении у педагогического работника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временного (на период рассмотрения конфликта Комиссией) отстранения педагога от занимаемой должности.</w:t>
      </w:r>
    </w:p>
    <w:p w:rsidR="00191F31" w:rsidRDefault="00191F31" w:rsidP="008520CF">
      <w:pPr>
        <w:jc w:val="both"/>
        <w:rPr>
          <w:rFonts w:ascii="Times New Roman" w:hAnsi="Times New Roman" w:cs="Times New Roman"/>
          <w:sz w:val="26"/>
          <w:szCs w:val="26"/>
        </w:rPr>
      </w:pPr>
    </w:p>
    <w:p w:rsidR="00191F31" w:rsidRPr="00912F9F" w:rsidRDefault="001E4330" w:rsidP="008520CF">
      <w:pPr>
        <w:jc w:val="both"/>
        <w:rPr>
          <w:rFonts w:ascii="Times New Roman" w:hAnsi="Times New Roman" w:cs="Times New Roman"/>
          <w:sz w:val="26"/>
          <w:szCs w:val="26"/>
        </w:rPr>
      </w:pPr>
      <w:r w:rsidRPr="00912F9F">
        <w:rPr>
          <w:rFonts w:ascii="Times New Roman" w:hAnsi="Times New Roman" w:cs="Times New Roman"/>
          <w:sz w:val="26"/>
          <w:szCs w:val="26"/>
        </w:rPr>
        <w:t>2.5. Основные принц</w:t>
      </w:r>
      <w:r w:rsidR="00191F31" w:rsidRPr="00912F9F">
        <w:rPr>
          <w:rFonts w:ascii="Times New Roman" w:hAnsi="Times New Roman" w:cs="Times New Roman"/>
          <w:sz w:val="26"/>
          <w:szCs w:val="26"/>
        </w:rPr>
        <w:t>ипы управления конфликтом в ДОУ</w:t>
      </w:r>
      <w:r w:rsidR="00912F9F">
        <w:rPr>
          <w:rFonts w:ascii="Times New Roman" w:hAnsi="Times New Roman" w:cs="Times New Roman"/>
          <w:sz w:val="26"/>
          <w:szCs w:val="26"/>
        </w:rPr>
        <w:t>.</w:t>
      </w:r>
    </w:p>
    <w:p w:rsidR="00191F31"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В основу работы по управлению конфликтом интересов в ДОУ положены следующие принципы: </w:t>
      </w:r>
    </w:p>
    <w:p w:rsidR="00191F31"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2.5.1. Обязательность раскрытия сведений о реальном или потенциальном конфликте интересов.</w:t>
      </w:r>
    </w:p>
    <w:p w:rsidR="00191F31"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 2.5.2. Индивидуальное рассмотрение и оценка </w:t>
      </w:r>
      <w:proofErr w:type="spellStart"/>
      <w:r w:rsidRPr="003E5D22">
        <w:rPr>
          <w:rFonts w:ascii="Times New Roman" w:hAnsi="Times New Roman" w:cs="Times New Roman"/>
          <w:sz w:val="26"/>
          <w:szCs w:val="26"/>
        </w:rPr>
        <w:t>репутационных</w:t>
      </w:r>
      <w:proofErr w:type="spellEnd"/>
      <w:r w:rsidRPr="003E5D22">
        <w:rPr>
          <w:rFonts w:ascii="Times New Roman" w:hAnsi="Times New Roman" w:cs="Times New Roman"/>
          <w:sz w:val="26"/>
          <w:szCs w:val="26"/>
        </w:rPr>
        <w:t xml:space="preserve"> рисков для ДОУ при выявлении каждого конфликта интересов и его урегулирование.</w:t>
      </w:r>
    </w:p>
    <w:p w:rsidR="00191F31"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 2.5.3. Конфиденциальность процесса раскрытия сведений о конфликте интересов и процесса его урегулирования. </w:t>
      </w:r>
    </w:p>
    <w:p w:rsidR="00191F31"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2.5.4. Соблюдение баланса интересов ДОУ и работника при урегулировании конфликта интересов. </w:t>
      </w:r>
    </w:p>
    <w:p w:rsidR="00191F31"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2.5.5. </w:t>
      </w:r>
      <w:proofErr w:type="gramStart"/>
      <w:r w:rsidRPr="003E5D22">
        <w:rPr>
          <w:rFonts w:ascii="Times New Roman" w:hAnsi="Times New Roman" w:cs="Times New Roman"/>
          <w:sz w:val="26"/>
          <w:szCs w:val="26"/>
        </w:rPr>
        <w:t>Зашита</w:t>
      </w:r>
      <w:proofErr w:type="gramEnd"/>
      <w:r w:rsidRPr="003E5D22">
        <w:rPr>
          <w:rFonts w:ascii="Times New Roman" w:hAnsi="Times New Roman" w:cs="Times New Roman"/>
          <w:sz w:val="26"/>
          <w:szCs w:val="26"/>
        </w:rPr>
        <w:t xml:space="preserve"> работника от преследования в связи с сообщением о конфликте интересов, который был своевременно раскрыт работником и урегулирован (предотвращен) ДОУ. </w:t>
      </w:r>
    </w:p>
    <w:p w:rsidR="00191F31" w:rsidRDefault="001E4330" w:rsidP="00912F9F">
      <w:pPr>
        <w:jc w:val="center"/>
        <w:rPr>
          <w:rFonts w:ascii="Times New Roman" w:hAnsi="Times New Roman" w:cs="Times New Roman"/>
          <w:sz w:val="26"/>
          <w:szCs w:val="26"/>
        </w:rPr>
      </w:pPr>
      <w:r w:rsidRPr="00191F31">
        <w:rPr>
          <w:rFonts w:ascii="Times New Roman" w:hAnsi="Times New Roman" w:cs="Times New Roman"/>
          <w:b/>
          <w:sz w:val="26"/>
          <w:szCs w:val="26"/>
        </w:rPr>
        <w:t>3. Ограничения, налагаемые на педагогических работников ДОУ при осуществлении ими профессиональной деятельности</w:t>
      </w:r>
    </w:p>
    <w:p w:rsidR="00191F31"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 3.1. В целях предотвращения возникновения (появления) условий (ситуаций), при которых всегда возникает конфликт интересов педагогического работника в ДОУ, устанавливаются ограничения, налагаемые на педагогических работников ДОУ при осуществлении ими профессиональной деятельности.</w:t>
      </w:r>
    </w:p>
    <w:p w:rsidR="00191F31"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 3.2. На педагогических работников дошкольного образовательного учреждения при осуществлении ими профессиональной деятельности налагаются следующие ограничения: - запрет на ведение бесплатных и платных занятий у одних и тех же воспитанников; - запрет на занятия репетиторством с воспитанниками, которых он обучает; - запрет на членство в жюри конкурсных мероприятий с участием своих воспитанников за исключением случаев и порядка, предусмотренных и (или) согласованных коллегиальным органом управления, предусмотренным уставом дошкольного образовательного учреждения; - запрет на использование с личной заинтересованностью возможностей родителей (законных представителей) воспитанников и иных участников образовательных отношений; - запрет на получение педагогическим работником подарков и иных услуг от родителей (законных представителей) воспитанников за исключением случаев и порядка, предусмотренных и (или) согласованных коллегиальным органом управления, предусмотренным уставом ДОУ. </w:t>
      </w:r>
    </w:p>
    <w:p w:rsidR="00191F31"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3.3. Педагогические работники дошкольного образовательного учреждения обязаны соблюдать установленные п. 3.2. настоящего раздела ограничения и иные ограничения, и запреты, установленные локальными нормативными актами дошкольного образовательного учреждения. </w:t>
      </w:r>
    </w:p>
    <w:p w:rsidR="00191F31" w:rsidRDefault="001E4330" w:rsidP="00912F9F">
      <w:pPr>
        <w:jc w:val="center"/>
        <w:rPr>
          <w:rFonts w:ascii="Times New Roman" w:hAnsi="Times New Roman" w:cs="Times New Roman"/>
          <w:sz w:val="26"/>
          <w:szCs w:val="26"/>
        </w:rPr>
      </w:pPr>
      <w:r w:rsidRPr="00191F31">
        <w:rPr>
          <w:rFonts w:ascii="Times New Roman" w:hAnsi="Times New Roman" w:cs="Times New Roman"/>
          <w:b/>
          <w:sz w:val="26"/>
          <w:szCs w:val="26"/>
        </w:rPr>
        <w:t>4. Рассмотрение конфликта интересов участников образовательных отношений ДОУ</w:t>
      </w:r>
      <w:r w:rsidRPr="003E5D22">
        <w:rPr>
          <w:rFonts w:ascii="Times New Roman" w:hAnsi="Times New Roman" w:cs="Times New Roman"/>
          <w:sz w:val="26"/>
          <w:szCs w:val="26"/>
        </w:rPr>
        <w:t>.</w:t>
      </w:r>
    </w:p>
    <w:p w:rsidR="00191F31"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4.1. Конфликт интересов участников образовательных отношений в случае его возникновения рассматривается на </w:t>
      </w:r>
      <w:r w:rsidR="00636A5C">
        <w:rPr>
          <w:rFonts w:ascii="Times New Roman" w:hAnsi="Times New Roman" w:cs="Times New Roman"/>
          <w:sz w:val="26"/>
          <w:szCs w:val="26"/>
        </w:rPr>
        <w:t>Комиссии</w:t>
      </w:r>
      <w:r w:rsidR="00636A5C" w:rsidRPr="003E5D22">
        <w:rPr>
          <w:rFonts w:ascii="Times New Roman" w:hAnsi="Times New Roman" w:cs="Times New Roman"/>
          <w:sz w:val="26"/>
          <w:szCs w:val="26"/>
        </w:rPr>
        <w:t xml:space="preserve"> по </w:t>
      </w:r>
      <w:r w:rsidR="00636A5C">
        <w:rPr>
          <w:rFonts w:ascii="Times New Roman" w:hAnsi="Times New Roman" w:cs="Times New Roman"/>
          <w:sz w:val="26"/>
          <w:szCs w:val="26"/>
        </w:rPr>
        <w:t>этике</w:t>
      </w:r>
      <w:r w:rsidR="00636A5C" w:rsidRPr="003E5D22">
        <w:rPr>
          <w:rFonts w:ascii="Times New Roman" w:hAnsi="Times New Roman" w:cs="Times New Roman"/>
          <w:sz w:val="26"/>
          <w:szCs w:val="26"/>
        </w:rPr>
        <w:t>,</w:t>
      </w:r>
      <w:r w:rsidR="00636A5C">
        <w:rPr>
          <w:rFonts w:ascii="Times New Roman" w:hAnsi="Times New Roman" w:cs="Times New Roman"/>
          <w:sz w:val="26"/>
          <w:szCs w:val="26"/>
        </w:rPr>
        <w:t xml:space="preserve"> служебному поведению и урегулированию конфликта интересов</w:t>
      </w:r>
      <w:r w:rsidRPr="003E5D22">
        <w:rPr>
          <w:rFonts w:ascii="Times New Roman" w:hAnsi="Times New Roman" w:cs="Times New Roman"/>
          <w:sz w:val="26"/>
          <w:szCs w:val="26"/>
        </w:rPr>
        <w:t xml:space="preserve">. </w:t>
      </w:r>
    </w:p>
    <w:p w:rsidR="00191F31"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4.2. Порядок рассмотрения ситуации конфликта интересов определен Положением о </w:t>
      </w:r>
      <w:r w:rsidR="00636A5C">
        <w:rPr>
          <w:rFonts w:ascii="Times New Roman" w:hAnsi="Times New Roman" w:cs="Times New Roman"/>
          <w:sz w:val="26"/>
          <w:szCs w:val="26"/>
        </w:rPr>
        <w:t>Комиссии</w:t>
      </w:r>
      <w:r w:rsidR="00636A5C" w:rsidRPr="003E5D22">
        <w:rPr>
          <w:rFonts w:ascii="Times New Roman" w:hAnsi="Times New Roman" w:cs="Times New Roman"/>
          <w:sz w:val="26"/>
          <w:szCs w:val="26"/>
        </w:rPr>
        <w:t xml:space="preserve"> по </w:t>
      </w:r>
      <w:r w:rsidR="00636A5C">
        <w:rPr>
          <w:rFonts w:ascii="Times New Roman" w:hAnsi="Times New Roman" w:cs="Times New Roman"/>
          <w:sz w:val="26"/>
          <w:szCs w:val="26"/>
        </w:rPr>
        <w:t>этике</w:t>
      </w:r>
      <w:r w:rsidR="00636A5C" w:rsidRPr="003E5D22">
        <w:rPr>
          <w:rFonts w:ascii="Times New Roman" w:hAnsi="Times New Roman" w:cs="Times New Roman"/>
          <w:sz w:val="26"/>
          <w:szCs w:val="26"/>
        </w:rPr>
        <w:t>,</w:t>
      </w:r>
      <w:r w:rsidR="00636A5C">
        <w:rPr>
          <w:rFonts w:ascii="Times New Roman" w:hAnsi="Times New Roman" w:cs="Times New Roman"/>
          <w:sz w:val="26"/>
          <w:szCs w:val="26"/>
        </w:rPr>
        <w:t xml:space="preserve"> служебному поведению и урегулированию конфликта интересов</w:t>
      </w:r>
    </w:p>
    <w:p w:rsidR="00191F31"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4.3. Для предотвращения конфликта интересов педагогическим работникам ДОУ необходимо руководствоваться Кодексом этики и служебного поведения работников ДОУ.</w:t>
      </w:r>
    </w:p>
    <w:p w:rsidR="00191F31"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 4.4. Работник ДОУ, в отношении которого возник спор о конфликте интересов, вправе обратиться в Комиссию по </w:t>
      </w:r>
      <w:r w:rsidR="00636A5C">
        <w:rPr>
          <w:rFonts w:ascii="Times New Roman" w:hAnsi="Times New Roman" w:cs="Times New Roman"/>
          <w:sz w:val="26"/>
          <w:szCs w:val="26"/>
        </w:rPr>
        <w:t>этике</w:t>
      </w:r>
      <w:r w:rsidRPr="003E5D22">
        <w:rPr>
          <w:rFonts w:ascii="Times New Roman" w:hAnsi="Times New Roman" w:cs="Times New Roman"/>
          <w:sz w:val="26"/>
          <w:szCs w:val="26"/>
        </w:rPr>
        <w:t>,</w:t>
      </w:r>
      <w:r w:rsidR="00636A5C">
        <w:rPr>
          <w:rFonts w:ascii="Times New Roman" w:hAnsi="Times New Roman" w:cs="Times New Roman"/>
          <w:sz w:val="26"/>
          <w:szCs w:val="26"/>
        </w:rPr>
        <w:t xml:space="preserve"> служебному поведению и урегулированию конфликта интересов,</w:t>
      </w:r>
      <w:r w:rsidRPr="003E5D22">
        <w:rPr>
          <w:rFonts w:ascii="Times New Roman" w:hAnsi="Times New Roman" w:cs="Times New Roman"/>
          <w:sz w:val="26"/>
          <w:szCs w:val="26"/>
        </w:rPr>
        <w:t xml:space="preserve"> в функциональные </w:t>
      </w:r>
      <w:proofErr w:type="gramStart"/>
      <w:r w:rsidRPr="003E5D22">
        <w:rPr>
          <w:rFonts w:ascii="Times New Roman" w:hAnsi="Times New Roman" w:cs="Times New Roman"/>
          <w:sz w:val="26"/>
          <w:szCs w:val="26"/>
        </w:rPr>
        <w:t>обязанности</w:t>
      </w:r>
      <w:proofErr w:type="gramEnd"/>
      <w:r w:rsidRPr="003E5D22">
        <w:rPr>
          <w:rFonts w:ascii="Times New Roman" w:hAnsi="Times New Roman" w:cs="Times New Roman"/>
          <w:sz w:val="26"/>
          <w:szCs w:val="26"/>
        </w:rPr>
        <w:t xml:space="preserve"> которой входит прием вопросов сотрудников об определении наличия или отсутствия данного конфликта. </w:t>
      </w:r>
    </w:p>
    <w:p w:rsidR="00191F31"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4.5. Обратиться в Комиссию можно только в письменной форме. </w:t>
      </w:r>
    </w:p>
    <w:p w:rsidR="00E2613A" w:rsidRPr="00191F31" w:rsidRDefault="001E4330" w:rsidP="00912F9F">
      <w:pPr>
        <w:jc w:val="center"/>
        <w:rPr>
          <w:rFonts w:ascii="Times New Roman" w:hAnsi="Times New Roman" w:cs="Times New Roman"/>
          <w:b/>
          <w:sz w:val="26"/>
          <w:szCs w:val="26"/>
        </w:rPr>
      </w:pPr>
      <w:r w:rsidRPr="00191F31">
        <w:rPr>
          <w:rFonts w:ascii="Times New Roman" w:hAnsi="Times New Roman" w:cs="Times New Roman"/>
          <w:b/>
          <w:sz w:val="26"/>
          <w:szCs w:val="26"/>
        </w:rPr>
        <w:t>5. Порядок предотвращения и урегулирования конфликта интересов работников при осуществлении ими профессиональной деятельности</w:t>
      </w:r>
    </w:p>
    <w:p w:rsidR="00191F31"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5.1. Случаи возникновения у работника личной заинтересованности, которая приводит или может привести к конфликту интересов, предотвращаются и (или) урегулируются в целях недопущения причинения вреда законным интересам иных участников образовательных отношений. </w:t>
      </w:r>
    </w:p>
    <w:p w:rsidR="00912F9F" w:rsidRDefault="001E4330" w:rsidP="00912F9F">
      <w:pPr>
        <w:spacing w:after="0"/>
        <w:jc w:val="both"/>
        <w:rPr>
          <w:rFonts w:ascii="Times New Roman" w:hAnsi="Times New Roman" w:cs="Times New Roman"/>
          <w:sz w:val="26"/>
          <w:szCs w:val="26"/>
        </w:rPr>
      </w:pPr>
      <w:r w:rsidRPr="003E5D22">
        <w:rPr>
          <w:rFonts w:ascii="Times New Roman" w:hAnsi="Times New Roman" w:cs="Times New Roman"/>
          <w:sz w:val="26"/>
          <w:szCs w:val="26"/>
        </w:rPr>
        <w:t xml:space="preserve">5.2. С целью предотвращения возможного конфликта интересов работника в ДОУ реализуются следующие мероприятия: </w:t>
      </w:r>
    </w:p>
    <w:p w:rsidR="00912F9F" w:rsidRDefault="001E4330" w:rsidP="00912F9F">
      <w:pPr>
        <w:spacing w:after="0"/>
        <w:jc w:val="both"/>
        <w:rPr>
          <w:rFonts w:ascii="Times New Roman" w:hAnsi="Times New Roman" w:cs="Times New Roman"/>
          <w:sz w:val="26"/>
          <w:szCs w:val="26"/>
        </w:rPr>
      </w:pPr>
      <w:r w:rsidRPr="003E5D22">
        <w:rPr>
          <w:rFonts w:ascii="Times New Roman" w:hAnsi="Times New Roman" w:cs="Times New Roman"/>
          <w:sz w:val="26"/>
          <w:szCs w:val="26"/>
        </w:rPr>
        <w:sym w:font="Symbol" w:char="F0B7"/>
      </w:r>
      <w:r w:rsidRPr="003E5D22">
        <w:rPr>
          <w:rFonts w:ascii="Times New Roman" w:hAnsi="Times New Roman" w:cs="Times New Roman"/>
          <w:sz w:val="26"/>
          <w:szCs w:val="26"/>
        </w:rPr>
        <w:t xml:space="preserve"> при принятии решений, локальных нормативных актов, затрагивающих права воспитанников и работников ДОУ, учитывается мнение родительского комитета, а также в порядке и в случаях, которые предусмотрены трудовым законодательством, профсоюзной организацией ДОУ; </w:t>
      </w:r>
    </w:p>
    <w:p w:rsidR="00912F9F" w:rsidRDefault="001E4330" w:rsidP="00912F9F">
      <w:pPr>
        <w:spacing w:after="0"/>
        <w:jc w:val="both"/>
        <w:rPr>
          <w:rFonts w:ascii="Times New Roman" w:hAnsi="Times New Roman" w:cs="Times New Roman"/>
          <w:sz w:val="26"/>
          <w:szCs w:val="26"/>
        </w:rPr>
      </w:pPr>
      <w:r w:rsidRPr="003E5D22">
        <w:rPr>
          <w:rFonts w:ascii="Times New Roman" w:hAnsi="Times New Roman" w:cs="Times New Roman"/>
          <w:sz w:val="26"/>
          <w:szCs w:val="26"/>
        </w:rPr>
        <w:sym w:font="Symbol" w:char="F0B7"/>
      </w:r>
      <w:r w:rsidRPr="003E5D22">
        <w:rPr>
          <w:rFonts w:ascii="Times New Roman" w:hAnsi="Times New Roman" w:cs="Times New Roman"/>
          <w:sz w:val="26"/>
          <w:szCs w:val="26"/>
        </w:rPr>
        <w:t xml:space="preserve"> обеспечивается прозрачность, подконтрольность и подотчётность реализации всех принимаемых решений, в исполнении которых задействованы педагогические работники и иные участники образовательных отношений; </w:t>
      </w:r>
    </w:p>
    <w:p w:rsidR="00912F9F" w:rsidRDefault="001E4330" w:rsidP="00912F9F">
      <w:pPr>
        <w:spacing w:after="0"/>
        <w:jc w:val="both"/>
        <w:rPr>
          <w:rFonts w:ascii="Times New Roman" w:hAnsi="Times New Roman" w:cs="Times New Roman"/>
          <w:sz w:val="26"/>
          <w:szCs w:val="26"/>
        </w:rPr>
      </w:pPr>
      <w:r w:rsidRPr="003E5D22">
        <w:rPr>
          <w:rFonts w:ascii="Times New Roman" w:hAnsi="Times New Roman" w:cs="Times New Roman"/>
          <w:sz w:val="26"/>
          <w:szCs w:val="26"/>
        </w:rPr>
        <w:sym w:font="Symbol" w:char="F0B7"/>
      </w:r>
      <w:r w:rsidRPr="003E5D22">
        <w:rPr>
          <w:rFonts w:ascii="Times New Roman" w:hAnsi="Times New Roman" w:cs="Times New Roman"/>
          <w:sz w:val="26"/>
          <w:szCs w:val="26"/>
        </w:rPr>
        <w:t xml:space="preserve"> обеспечивается информационная открытость ДОУ в соответствии с требованиями действующего законодательства; </w:t>
      </w:r>
    </w:p>
    <w:p w:rsidR="00912F9F" w:rsidRDefault="001E4330" w:rsidP="00912F9F">
      <w:pPr>
        <w:spacing w:after="0"/>
        <w:jc w:val="both"/>
        <w:rPr>
          <w:rFonts w:ascii="Times New Roman" w:hAnsi="Times New Roman" w:cs="Times New Roman"/>
          <w:sz w:val="26"/>
          <w:szCs w:val="26"/>
        </w:rPr>
      </w:pPr>
      <w:r w:rsidRPr="003E5D22">
        <w:rPr>
          <w:rFonts w:ascii="Times New Roman" w:hAnsi="Times New Roman" w:cs="Times New Roman"/>
          <w:sz w:val="26"/>
          <w:szCs w:val="26"/>
        </w:rPr>
        <w:sym w:font="Symbol" w:char="F0B7"/>
      </w:r>
      <w:r w:rsidRPr="003E5D22">
        <w:rPr>
          <w:rFonts w:ascii="Times New Roman" w:hAnsi="Times New Roman" w:cs="Times New Roman"/>
          <w:sz w:val="26"/>
          <w:szCs w:val="26"/>
        </w:rPr>
        <w:t xml:space="preserve"> осуществляется чёткая регламентация деятельности работников внутренними локальными нормативными актами ДОУ; </w:t>
      </w:r>
    </w:p>
    <w:p w:rsidR="00912F9F" w:rsidRDefault="001E4330" w:rsidP="00912F9F">
      <w:pPr>
        <w:spacing w:after="0"/>
        <w:jc w:val="both"/>
        <w:rPr>
          <w:rFonts w:ascii="Times New Roman" w:hAnsi="Times New Roman" w:cs="Times New Roman"/>
          <w:sz w:val="26"/>
          <w:szCs w:val="26"/>
        </w:rPr>
      </w:pPr>
      <w:r w:rsidRPr="003E5D22">
        <w:rPr>
          <w:rFonts w:ascii="Times New Roman" w:hAnsi="Times New Roman" w:cs="Times New Roman"/>
          <w:sz w:val="26"/>
          <w:szCs w:val="26"/>
        </w:rPr>
        <w:sym w:font="Symbol" w:char="F0B7"/>
      </w:r>
      <w:r w:rsidRPr="003E5D22">
        <w:rPr>
          <w:rFonts w:ascii="Times New Roman" w:hAnsi="Times New Roman" w:cs="Times New Roman"/>
          <w:sz w:val="26"/>
          <w:szCs w:val="26"/>
        </w:rPr>
        <w:t xml:space="preserve"> обеспечивается введение прозрачных процедур внутренней оценки для управления качеством образования; </w:t>
      </w:r>
    </w:p>
    <w:p w:rsidR="00912F9F" w:rsidRDefault="001E4330" w:rsidP="00912F9F">
      <w:pPr>
        <w:spacing w:after="0"/>
        <w:jc w:val="both"/>
        <w:rPr>
          <w:rFonts w:ascii="Times New Roman" w:hAnsi="Times New Roman" w:cs="Times New Roman"/>
          <w:sz w:val="26"/>
          <w:szCs w:val="26"/>
        </w:rPr>
      </w:pPr>
      <w:r w:rsidRPr="003E5D22">
        <w:rPr>
          <w:rFonts w:ascii="Times New Roman" w:hAnsi="Times New Roman" w:cs="Times New Roman"/>
          <w:sz w:val="26"/>
          <w:szCs w:val="26"/>
        </w:rPr>
        <w:sym w:font="Symbol" w:char="F0B7"/>
      </w:r>
      <w:r w:rsidRPr="003E5D22">
        <w:rPr>
          <w:rFonts w:ascii="Times New Roman" w:hAnsi="Times New Roman" w:cs="Times New Roman"/>
          <w:sz w:val="26"/>
          <w:szCs w:val="26"/>
        </w:rPr>
        <w:t xml:space="preserve"> осуществляется создание системы сбора и анализа информации об индивидуальных образовательных достижениях восп</w:t>
      </w:r>
      <w:r w:rsidR="00912F9F">
        <w:rPr>
          <w:rFonts w:ascii="Times New Roman" w:hAnsi="Times New Roman" w:cs="Times New Roman"/>
          <w:sz w:val="26"/>
          <w:szCs w:val="26"/>
        </w:rPr>
        <w:t>итанников;</w:t>
      </w:r>
      <w:r w:rsidRPr="003E5D22">
        <w:rPr>
          <w:rFonts w:ascii="Times New Roman" w:hAnsi="Times New Roman" w:cs="Times New Roman"/>
          <w:sz w:val="26"/>
          <w:szCs w:val="26"/>
        </w:rPr>
        <w:t xml:space="preserve"> </w:t>
      </w:r>
    </w:p>
    <w:p w:rsidR="00191F31" w:rsidRDefault="001E4330" w:rsidP="00912F9F">
      <w:pPr>
        <w:spacing w:after="0"/>
        <w:jc w:val="both"/>
        <w:rPr>
          <w:rFonts w:ascii="Times New Roman" w:hAnsi="Times New Roman" w:cs="Times New Roman"/>
          <w:sz w:val="26"/>
          <w:szCs w:val="26"/>
        </w:rPr>
      </w:pPr>
      <w:r w:rsidRPr="003E5D22">
        <w:rPr>
          <w:rFonts w:ascii="Times New Roman" w:hAnsi="Times New Roman" w:cs="Times New Roman"/>
          <w:sz w:val="26"/>
          <w:szCs w:val="26"/>
        </w:rPr>
        <w:sym w:font="Symbol" w:char="F0B7"/>
      </w:r>
      <w:r w:rsidRPr="003E5D22">
        <w:rPr>
          <w:rFonts w:ascii="Times New Roman" w:hAnsi="Times New Roman" w:cs="Times New Roman"/>
          <w:sz w:val="26"/>
          <w:szCs w:val="26"/>
        </w:rPr>
        <w:t xml:space="preserve"> осуществляются иные мероприятия, направленные на предотвращение возможного конфликта интересов работника. </w:t>
      </w:r>
    </w:p>
    <w:p w:rsidR="00191F31" w:rsidRDefault="001E4330" w:rsidP="00912F9F">
      <w:pPr>
        <w:spacing w:after="0"/>
        <w:jc w:val="both"/>
        <w:rPr>
          <w:rFonts w:ascii="Times New Roman" w:hAnsi="Times New Roman" w:cs="Times New Roman"/>
          <w:sz w:val="26"/>
          <w:szCs w:val="26"/>
        </w:rPr>
      </w:pPr>
      <w:r w:rsidRPr="003E5D22">
        <w:rPr>
          <w:rFonts w:ascii="Times New Roman" w:hAnsi="Times New Roman" w:cs="Times New Roman"/>
          <w:sz w:val="26"/>
          <w:szCs w:val="26"/>
        </w:rPr>
        <w:t>5.3. Педагогические работники ДОУ обязаны принимать меры по недопущению любой возможности возникновения конфликта интересов при осуществлении ими профессиональной деятельности.</w:t>
      </w:r>
    </w:p>
    <w:p w:rsidR="00E80407" w:rsidRPr="00E80407" w:rsidRDefault="00DB2EA1" w:rsidP="00912F9F">
      <w:pPr>
        <w:spacing w:after="0"/>
        <w:jc w:val="both"/>
        <w:rPr>
          <w:rFonts w:ascii="Times New Roman" w:hAnsi="Times New Roman" w:cs="Times New Roman"/>
          <w:sz w:val="26"/>
          <w:szCs w:val="26"/>
        </w:rPr>
      </w:pPr>
      <w:r>
        <w:rPr>
          <w:rFonts w:ascii="Times New Roman" w:hAnsi="Times New Roman" w:cs="Times New Roman"/>
          <w:sz w:val="26"/>
          <w:szCs w:val="26"/>
        </w:rPr>
        <w:t xml:space="preserve">5.4 </w:t>
      </w:r>
      <w:r w:rsidR="00E80407" w:rsidRPr="00E80407">
        <w:rPr>
          <w:rFonts w:ascii="Times New Roman" w:hAnsi="Times New Roman" w:cs="Times New Roman"/>
          <w:sz w:val="26"/>
          <w:szCs w:val="26"/>
        </w:rPr>
        <w:t>Предотвращение и урегулирование конфликта интересов в МАДОУ Детском саду № 309предусматривает следующие меры</w:t>
      </w:r>
      <w:r w:rsidR="00E80407">
        <w:rPr>
          <w:rFonts w:ascii="Times New Roman" w:hAnsi="Times New Roman" w:cs="Times New Roman"/>
          <w:sz w:val="26"/>
          <w:szCs w:val="26"/>
        </w:rPr>
        <w:t>:</w:t>
      </w:r>
    </w:p>
    <w:p w:rsidR="00E80407" w:rsidRPr="00E80407" w:rsidRDefault="00DB2EA1" w:rsidP="00912F9F">
      <w:pPr>
        <w:spacing w:after="0"/>
        <w:jc w:val="both"/>
        <w:rPr>
          <w:rFonts w:ascii="Times New Roman" w:hAnsi="Times New Roman" w:cs="Times New Roman"/>
          <w:sz w:val="26"/>
          <w:szCs w:val="26"/>
        </w:rPr>
      </w:pPr>
      <w:r>
        <w:rPr>
          <w:rFonts w:ascii="Times New Roman" w:hAnsi="Times New Roman" w:cs="Times New Roman"/>
          <w:sz w:val="26"/>
          <w:szCs w:val="26"/>
        </w:rPr>
        <w:t>5.4.2</w:t>
      </w:r>
      <w:r w:rsidR="00E80407" w:rsidRPr="00E80407">
        <w:rPr>
          <w:rFonts w:ascii="Times New Roman" w:hAnsi="Times New Roman" w:cs="Times New Roman"/>
          <w:sz w:val="26"/>
          <w:szCs w:val="26"/>
        </w:rPr>
        <w:t xml:space="preserve"> Уведомление работником заведующего о возможности возникновения конфликта интересов или о возникшем конфликте интересов, стороной которого он является.</w:t>
      </w:r>
    </w:p>
    <w:p w:rsidR="00E80407" w:rsidRPr="00E80407" w:rsidRDefault="00E80407" w:rsidP="00912F9F">
      <w:pPr>
        <w:spacing w:after="0"/>
        <w:jc w:val="both"/>
        <w:rPr>
          <w:rFonts w:ascii="Times New Roman" w:hAnsi="Times New Roman" w:cs="Times New Roman"/>
          <w:sz w:val="26"/>
          <w:szCs w:val="26"/>
        </w:rPr>
      </w:pPr>
      <w:r w:rsidRPr="00E80407">
        <w:rPr>
          <w:rFonts w:ascii="Times New Roman" w:hAnsi="Times New Roman" w:cs="Times New Roman"/>
          <w:sz w:val="26"/>
          <w:szCs w:val="26"/>
        </w:rPr>
        <w:t xml:space="preserve">  </w:t>
      </w:r>
      <w:r w:rsidR="00DB2EA1">
        <w:rPr>
          <w:rFonts w:ascii="Times New Roman" w:hAnsi="Times New Roman" w:cs="Times New Roman"/>
          <w:sz w:val="26"/>
          <w:szCs w:val="26"/>
        </w:rPr>
        <w:t>5.4.3</w:t>
      </w:r>
      <w:r w:rsidR="00DB2EA1" w:rsidRPr="00E80407">
        <w:rPr>
          <w:rFonts w:ascii="Times New Roman" w:hAnsi="Times New Roman" w:cs="Times New Roman"/>
          <w:sz w:val="26"/>
          <w:szCs w:val="26"/>
        </w:rPr>
        <w:t xml:space="preserve"> </w:t>
      </w:r>
      <w:r w:rsidRPr="00E80407">
        <w:rPr>
          <w:rFonts w:ascii="Times New Roman" w:hAnsi="Times New Roman" w:cs="Times New Roman"/>
          <w:sz w:val="26"/>
          <w:szCs w:val="26"/>
        </w:rPr>
        <w:t>Рассмотрение уведомления работника о возможности возникновения конфликта интересов или о возникшем конфликте интересов.</w:t>
      </w:r>
    </w:p>
    <w:p w:rsidR="00E80407" w:rsidRPr="00E80407" w:rsidRDefault="00DB2EA1" w:rsidP="00912F9F">
      <w:pPr>
        <w:spacing w:after="0"/>
        <w:jc w:val="both"/>
        <w:rPr>
          <w:rFonts w:ascii="Times New Roman" w:hAnsi="Times New Roman" w:cs="Times New Roman"/>
          <w:sz w:val="26"/>
          <w:szCs w:val="26"/>
        </w:rPr>
      </w:pPr>
      <w:r>
        <w:rPr>
          <w:rFonts w:ascii="Times New Roman" w:hAnsi="Times New Roman" w:cs="Times New Roman"/>
          <w:sz w:val="26"/>
          <w:szCs w:val="26"/>
        </w:rPr>
        <w:t>5.4.4</w:t>
      </w:r>
      <w:r w:rsidRPr="00E80407">
        <w:rPr>
          <w:rFonts w:ascii="Times New Roman" w:hAnsi="Times New Roman" w:cs="Times New Roman"/>
          <w:sz w:val="26"/>
          <w:szCs w:val="26"/>
        </w:rPr>
        <w:t xml:space="preserve"> </w:t>
      </w:r>
      <w:r w:rsidR="00E80407" w:rsidRPr="00E80407">
        <w:rPr>
          <w:rFonts w:ascii="Times New Roman" w:hAnsi="Times New Roman" w:cs="Times New Roman"/>
          <w:sz w:val="26"/>
          <w:szCs w:val="26"/>
        </w:rPr>
        <w:t>Принятие по результатам рассмотрения уведомления работника о возможности возникновения конфликта интересов или о возникшем конфликте интересов мер по предотвращению и урегулированию конфликта интересов</w:t>
      </w:r>
    </w:p>
    <w:p w:rsidR="00912F9F" w:rsidRDefault="00DB2EA1" w:rsidP="00912F9F">
      <w:pPr>
        <w:spacing w:after="0" w:line="360" w:lineRule="auto"/>
        <w:jc w:val="both"/>
        <w:rPr>
          <w:rFonts w:ascii="Times New Roman" w:hAnsi="Times New Roman" w:cs="Times New Roman"/>
          <w:sz w:val="26"/>
          <w:szCs w:val="26"/>
        </w:rPr>
      </w:pPr>
      <w:r>
        <w:rPr>
          <w:rFonts w:ascii="Times New Roman" w:hAnsi="Times New Roman" w:cs="Times New Roman"/>
          <w:sz w:val="26"/>
          <w:szCs w:val="26"/>
        </w:rPr>
        <w:t>5.4.5</w:t>
      </w:r>
      <w:r w:rsidRPr="00E80407">
        <w:rPr>
          <w:rFonts w:ascii="Times New Roman" w:hAnsi="Times New Roman" w:cs="Times New Roman"/>
          <w:sz w:val="26"/>
          <w:szCs w:val="26"/>
        </w:rPr>
        <w:t xml:space="preserve"> </w:t>
      </w:r>
      <w:r w:rsidR="00E80407" w:rsidRPr="00E80407">
        <w:rPr>
          <w:rFonts w:ascii="Times New Roman" w:hAnsi="Times New Roman" w:cs="Times New Roman"/>
          <w:sz w:val="26"/>
          <w:szCs w:val="26"/>
        </w:rPr>
        <w:t xml:space="preserve">Осуществление </w:t>
      </w:r>
      <w:proofErr w:type="gramStart"/>
      <w:r w:rsidR="00E80407" w:rsidRPr="00E80407">
        <w:rPr>
          <w:rFonts w:ascii="Times New Roman" w:hAnsi="Times New Roman" w:cs="Times New Roman"/>
          <w:sz w:val="26"/>
          <w:szCs w:val="26"/>
        </w:rPr>
        <w:t>контроля за</w:t>
      </w:r>
      <w:proofErr w:type="gramEnd"/>
      <w:r w:rsidR="00E80407" w:rsidRPr="00E80407">
        <w:rPr>
          <w:rFonts w:ascii="Times New Roman" w:hAnsi="Times New Roman" w:cs="Times New Roman"/>
          <w:sz w:val="26"/>
          <w:szCs w:val="26"/>
        </w:rPr>
        <w:t xml:space="preserve"> принятием мер по предотвращению и урегулированию конфликта интересов</w:t>
      </w:r>
      <w:r w:rsidR="00912F9F">
        <w:rPr>
          <w:rFonts w:ascii="Times New Roman" w:hAnsi="Times New Roman" w:cs="Times New Roman"/>
          <w:sz w:val="26"/>
          <w:szCs w:val="26"/>
        </w:rPr>
        <w:t xml:space="preserve"> </w:t>
      </w:r>
      <w:r w:rsidR="00E80407" w:rsidRPr="00E80407">
        <w:rPr>
          <w:rFonts w:ascii="Times New Roman" w:hAnsi="Times New Roman" w:cs="Times New Roman"/>
          <w:sz w:val="26"/>
          <w:szCs w:val="26"/>
        </w:rPr>
        <w:t>Работник обязан принимать меры по недопущению любой возможности возникновения конфликта интересов. Работник обязан в письменной форме, установленной приложением № 1 к настоящему П</w:t>
      </w:r>
      <w:r w:rsidR="00E80407">
        <w:rPr>
          <w:rFonts w:ascii="Times New Roman" w:hAnsi="Times New Roman" w:cs="Times New Roman"/>
          <w:sz w:val="26"/>
          <w:szCs w:val="26"/>
        </w:rPr>
        <w:t>оложению</w:t>
      </w:r>
      <w:r w:rsidR="00E80407" w:rsidRPr="00E80407">
        <w:rPr>
          <w:rFonts w:ascii="Times New Roman" w:hAnsi="Times New Roman" w:cs="Times New Roman"/>
          <w:sz w:val="26"/>
          <w:szCs w:val="26"/>
        </w:rPr>
        <w:t>,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r w:rsidR="00912F9F">
        <w:rPr>
          <w:rFonts w:ascii="Times New Roman" w:hAnsi="Times New Roman" w:cs="Times New Roman"/>
          <w:sz w:val="26"/>
          <w:szCs w:val="26"/>
        </w:rPr>
        <w:t>.</w:t>
      </w:r>
    </w:p>
    <w:p w:rsidR="00191F31" w:rsidRDefault="001E4330" w:rsidP="00912F9F">
      <w:pPr>
        <w:jc w:val="both"/>
        <w:rPr>
          <w:rFonts w:ascii="Times New Roman" w:hAnsi="Times New Roman" w:cs="Times New Roman"/>
          <w:sz w:val="26"/>
          <w:szCs w:val="26"/>
        </w:rPr>
      </w:pPr>
      <w:r w:rsidRPr="003E5D22">
        <w:rPr>
          <w:rFonts w:ascii="Times New Roman" w:hAnsi="Times New Roman" w:cs="Times New Roman"/>
          <w:sz w:val="26"/>
          <w:szCs w:val="26"/>
        </w:rPr>
        <w:t xml:space="preserve">5.5. Заведующий ДОУ в трёхдневный срок со дня, когда ему стало известно о конфликте интересов работника, обязан вынести данный вопрос на рассмотрение </w:t>
      </w:r>
      <w:r w:rsidR="00636A5C">
        <w:rPr>
          <w:rFonts w:ascii="Times New Roman" w:hAnsi="Times New Roman" w:cs="Times New Roman"/>
          <w:sz w:val="26"/>
          <w:szCs w:val="26"/>
        </w:rPr>
        <w:t>Комиссии</w:t>
      </w:r>
      <w:r w:rsidR="00636A5C" w:rsidRPr="003E5D22">
        <w:rPr>
          <w:rFonts w:ascii="Times New Roman" w:hAnsi="Times New Roman" w:cs="Times New Roman"/>
          <w:sz w:val="26"/>
          <w:szCs w:val="26"/>
        </w:rPr>
        <w:t xml:space="preserve"> по </w:t>
      </w:r>
      <w:r w:rsidR="00636A5C">
        <w:rPr>
          <w:rFonts w:ascii="Times New Roman" w:hAnsi="Times New Roman" w:cs="Times New Roman"/>
          <w:sz w:val="26"/>
          <w:szCs w:val="26"/>
        </w:rPr>
        <w:t>этике</w:t>
      </w:r>
      <w:r w:rsidR="00636A5C" w:rsidRPr="003E5D22">
        <w:rPr>
          <w:rFonts w:ascii="Times New Roman" w:hAnsi="Times New Roman" w:cs="Times New Roman"/>
          <w:sz w:val="26"/>
          <w:szCs w:val="26"/>
        </w:rPr>
        <w:t>,</w:t>
      </w:r>
      <w:r w:rsidR="00636A5C">
        <w:rPr>
          <w:rFonts w:ascii="Times New Roman" w:hAnsi="Times New Roman" w:cs="Times New Roman"/>
          <w:sz w:val="26"/>
          <w:szCs w:val="26"/>
        </w:rPr>
        <w:t xml:space="preserve"> служебному поведению и урегулированию конфликта интересов</w:t>
      </w:r>
      <w:r w:rsidRPr="003E5D22">
        <w:rPr>
          <w:rFonts w:ascii="Times New Roman" w:hAnsi="Times New Roman" w:cs="Times New Roman"/>
          <w:sz w:val="26"/>
          <w:szCs w:val="26"/>
        </w:rPr>
        <w:t xml:space="preserve">. </w:t>
      </w:r>
    </w:p>
    <w:p w:rsidR="002B4695" w:rsidRDefault="00912F9F" w:rsidP="00912F9F">
      <w:pPr>
        <w:spacing w:after="0"/>
        <w:jc w:val="both"/>
        <w:rPr>
          <w:rFonts w:ascii="Times New Roman" w:hAnsi="Times New Roman" w:cs="Times New Roman"/>
          <w:sz w:val="26"/>
          <w:szCs w:val="26"/>
        </w:rPr>
      </w:pPr>
      <w:r>
        <w:rPr>
          <w:rFonts w:ascii="Times New Roman" w:hAnsi="Times New Roman" w:cs="Times New Roman"/>
          <w:sz w:val="26"/>
          <w:szCs w:val="26"/>
        </w:rPr>
        <w:t>5.5</w:t>
      </w:r>
      <w:r w:rsidR="002B4695" w:rsidRPr="002B4695">
        <w:rPr>
          <w:rFonts w:ascii="Times New Roman" w:hAnsi="Times New Roman" w:cs="Times New Roman"/>
          <w:sz w:val="26"/>
          <w:szCs w:val="26"/>
        </w:rPr>
        <w:t>.</w:t>
      </w:r>
      <w:r>
        <w:rPr>
          <w:rFonts w:ascii="Times New Roman" w:hAnsi="Times New Roman" w:cs="Times New Roman"/>
          <w:sz w:val="26"/>
          <w:szCs w:val="26"/>
        </w:rPr>
        <w:t xml:space="preserve">1. </w:t>
      </w:r>
      <w:r w:rsidR="002B4695" w:rsidRPr="002B4695">
        <w:rPr>
          <w:rFonts w:ascii="Times New Roman" w:hAnsi="Times New Roman" w:cs="Times New Roman"/>
          <w:sz w:val="26"/>
          <w:szCs w:val="26"/>
        </w:rPr>
        <w:t>Поступившее от работника уведомление подлежит обязательной регистраци</w:t>
      </w:r>
      <w:r w:rsidR="00F218FE">
        <w:rPr>
          <w:rFonts w:ascii="Times New Roman" w:hAnsi="Times New Roman" w:cs="Times New Roman"/>
          <w:sz w:val="26"/>
          <w:szCs w:val="26"/>
        </w:rPr>
        <w:t>и</w:t>
      </w:r>
    </w:p>
    <w:p w:rsidR="002B4695" w:rsidRPr="002B4695" w:rsidRDefault="002B4695" w:rsidP="008520CF">
      <w:pPr>
        <w:spacing w:line="240" w:lineRule="auto"/>
        <w:jc w:val="both"/>
        <w:rPr>
          <w:rFonts w:ascii="Times New Roman" w:hAnsi="Times New Roman" w:cs="Times New Roman"/>
          <w:sz w:val="26"/>
          <w:szCs w:val="26"/>
        </w:rPr>
      </w:pPr>
      <w:r w:rsidRPr="002B4695">
        <w:rPr>
          <w:rFonts w:ascii="Times New Roman" w:hAnsi="Times New Roman" w:cs="Times New Roman"/>
          <w:sz w:val="26"/>
          <w:szCs w:val="26"/>
        </w:rPr>
        <w:t>в Журнале учета уведомлений о фактах возникновения личной заинтересованности с</w:t>
      </w:r>
      <w:r w:rsidR="00912F9F">
        <w:rPr>
          <w:rFonts w:ascii="Times New Roman" w:hAnsi="Times New Roman" w:cs="Times New Roman"/>
          <w:sz w:val="26"/>
          <w:szCs w:val="26"/>
        </w:rPr>
        <w:t>отрудников МАДОУ Детский сад № 6</w:t>
      </w:r>
      <w:r w:rsidRPr="002B4695">
        <w:rPr>
          <w:rFonts w:ascii="Times New Roman" w:hAnsi="Times New Roman" w:cs="Times New Roman"/>
          <w:sz w:val="26"/>
          <w:szCs w:val="26"/>
        </w:rPr>
        <w:t>9</w:t>
      </w:r>
      <w:r w:rsidR="00912F9F">
        <w:rPr>
          <w:rFonts w:ascii="Times New Roman" w:hAnsi="Times New Roman" w:cs="Times New Roman"/>
          <w:sz w:val="26"/>
          <w:szCs w:val="26"/>
        </w:rPr>
        <w:t xml:space="preserve"> </w:t>
      </w:r>
      <w:r w:rsidRPr="002B4695">
        <w:rPr>
          <w:rFonts w:ascii="Times New Roman" w:hAnsi="Times New Roman" w:cs="Times New Roman"/>
          <w:sz w:val="26"/>
          <w:szCs w:val="26"/>
        </w:rPr>
        <w:t>городского округа город Уфа РБ при исполнении должностных обязанностей, которая приводит или может привести к конфликту интересов</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Приложение №2)</w:t>
      </w:r>
      <w:r w:rsidR="00912F9F">
        <w:rPr>
          <w:rFonts w:ascii="Times New Roman" w:hAnsi="Times New Roman" w:cs="Times New Roman"/>
          <w:sz w:val="26"/>
          <w:szCs w:val="26"/>
        </w:rPr>
        <w:t>.</w:t>
      </w:r>
    </w:p>
    <w:p w:rsidR="00191F31" w:rsidRDefault="002B4695" w:rsidP="008520CF">
      <w:pPr>
        <w:jc w:val="both"/>
        <w:rPr>
          <w:rFonts w:ascii="Times New Roman" w:hAnsi="Times New Roman" w:cs="Times New Roman"/>
          <w:sz w:val="26"/>
          <w:szCs w:val="26"/>
        </w:rPr>
      </w:pPr>
      <w:r>
        <w:t xml:space="preserve"> </w:t>
      </w:r>
      <w:r w:rsidR="001E4330" w:rsidRPr="003E5D22">
        <w:rPr>
          <w:rFonts w:ascii="Times New Roman" w:hAnsi="Times New Roman" w:cs="Times New Roman"/>
          <w:sz w:val="26"/>
          <w:szCs w:val="26"/>
        </w:rPr>
        <w:t xml:space="preserve">5.6. Решение </w:t>
      </w:r>
      <w:r w:rsidR="00636A5C">
        <w:rPr>
          <w:rFonts w:ascii="Times New Roman" w:hAnsi="Times New Roman" w:cs="Times New Roman"/>
          <w:sz w:val="26"/>
          <w:szCs w:val="26"/>
        </w:rPr>
        <w:t>Комиссии</w:t>
      </w:r>
      <w:r w:rsidR="00636A5C" w:rsidRPr="003E5D22">
        <w:rPr>
          <w:rFonts w:ascii="Times New Roman" w:hAnsi="Times New Roman" w:cs="Times New Roman"/>
          <w:sz w:val="26"/>
          <w:szCs w:val="26"/>
        </w:rPr>
        <w:t xml:space="preserve"> по </w:t>
      </w:r>
      <w:r w:rsidR="00636A5C">
        <w:rPr>
          <w:rFonts w:ascii="Times New Roman" w:hAnsi="Times New Roman" w:cs="Times New Roman"/>
          <w:sz w:val="26"/>
          <w:szCs w:val="26"/>
        </w:rPr>
        <w:t>этике</w:t>
      </w:r>
      <w:r w:rsidR="00636A5C" w:rsidRPr="003E5D22">
        <w:rPr>
          <w:rFonts w:ascii="Times New Roman" w:hAnsi="Times New Roman" w:cs="Times New Roman"/>
          <w:sz w:val="26"/>
          <w:szCs w:val="26"/>
        </w:rPr>
        <w:t>,</w:t>
      </w:r>
      <w:r w:rsidR="00636A5C">
        <w:rPr>
          <w:rFonts w:ascii="Times New Roman" w:hAnsi="Times New Roman" w:cs="Times New Roman"/>
          <w:sz w:val="26"/>
          <w:szCs w:val="26"/>
        </w:rPr>
        <w:t xml:space="preserve"> служебному поведению и урегулированию конфликта интересов</w:t>
      </w:r>
      <w:r w:rsidR="001E4330" w:rsidRPr="003E5D22">
        <w:rPr>
          <w:rFonts w:ascii="Times New Roman" w:hAnsi="Times New Roman" w:cs="Times New Roman"/>
          <w:sz w:val="26"/>
          <w:szCs w:val="26"/>
        </w:rPr>
        <w:t xml:space="preserve"> при рассмотрении вопросов, связанных с возникновением конфликта интересов работника, является обязательным для всех участников образовательных отношений и подлежит исполнению в сроки, предусмотренные указанным решением. </w:t>
      </w:r>
    </w:p>
    <w:p w:rsidR="00191F31" w:rsidRDefault="001E4330" w:rsidP="008520CF">
      <w:pPr>
        <w:jc w:val="both"/>
        <w:rPr>
          <w:rFonts w:ascii="Times New Roman" w:hAnsi="Times New Roman" w:cs="Times New Roman"/>
          <w:sz w:val="26"/>
          <w:szCs w:val="26"/>
        </w:rPr>
      </w:pPr>
      <w:r w:rsidRPr="003E5D22">
        <w:rPr>
          <w:rFonts w:ascii="Times New Roman" w:hAnsi="Times New Roman" w:cs="Times New Roman"/>
          <w:sz w:val="26"/>
          <w:szCs w:val="26"/>
        </w:rPr>
        <w:t xml:space="preserve">5.7. Решение </w:t>
      </w:r>
      <w:r w:rsidR="00636A5C">
        <w:rPr>
          <w:rFonts w:ascii="Times New Roman" w:hAnsi="Times New Roman" w:cs="Times New Roman"/>
          <w:sz w:val="26"/>
          <w:szCs w:val="26"/>
        </w:rPr>
        <w:t>Комиссии</w:t>
      </w:r>
      <w:r w:rsidR="00636A5C" w:rsidRPr="003E5D22">
        <w:rPr>
          <w:rFonts w:ascii="Times New Roman" w:hAnsi="Times New Roman" w:cs="Times New Roman"/>
          <w:sz w:val="26"/>
          <w:szCs w:val="26"/>
        </w:rPr>
        <w:t xml:space="preserve"> по </w:t>
      </w:r>
      <w:r w:rsidR="00636A5C">
        <w:rPr>
          <w:rFonts w:ascii="Times New Roman" w:hAnsi="Times New Roman" w:cs="Times New Roman"/>
          <w:sz w:val="26"/>
          <w:szCs w:val="26"/>
        </w:rPr>
        <w:t>этике</w:t>
      </w:r>
      <w:r w:rsidR="00636A5C" w:rsidRPr="003E5D22">
        <w:rPr>
          <w:rFonts w:ascii="Times New Roman" w:hAnsi="Times New Roman" w:cs="Times New Roman"/>
          <w:sz w:val="26"/>
          <w:szCs w:val="26"/>
        </w:rPr>
        <w:t>,</w:t>
      </w:r>
      <w:r w:rsidR="00636A5C">
        <w:rPr>
          <w:rFonts w:ascii="Times New Roman" w:hAnsi="Times New Roman" w:cs="Times New Roman"/>
          <w:sz w:val="26"/>
          <w:szCs w:val="26"/>
        </w:rPr>
        <w:t xml:space="preserve"> служебному поведению и урегулированию конфликта интересов</w:t>
      </w:r>
      <w:r w:rsidR="00636A5C" w:rsidRPr="003E5D22">
        <w:rPr>
          <w:rFonts w:ascii="Times New Roman" w:hAnsi="Times New Roman" w:cs="Times New Roman"/>
          <w:sz w:val="26"/>
          <w:szCs w:val="26"/>
        </w:rPr>
        <w:t xml:space="preserve"> </w:t>
      </w:r>
      <w:r w:rsidRPr="003E5D22">
        <w:rPr>
          <w:rFonts w:ascii="Times New Roman" w:hAnsi="Times New Roman" w:cs="Times New Roman"/>
          <w:sz w:val="26"/>
          <w:szCs w:val="26"/>
        </w:rPr>
        <w:t>при</w:t>
      </w:r>
      <w:r w:rsidRPr="003E5D22">
        <w:rPr>
          <w:sz w:val="26"/>
          <w:szCs w:val="26"/>
        </w:rPr>
        <w:t xml:space="preserve"> </w:t>
      </w:r>
      <w:r w:rsidRPr="009877AF">
        <w:rPr>
          <w:rFonts w:ascii="Times New Roman" w:hAnsi="Times New Roman" w:cs="Times New Roman"/>
          <w:sz w:val="26"/>
          <w:szCs w:val="26"/>
        </w:rPr>
        <w:t xml:space="preserve">рассмотрении вопросов, связанных с возникновением конфликта интересов работника, может быть обжаловано в установленном законодательством Российской Федерации порядке. </w:t>
      </w:r>
    </w:p>
    <w:p w:rsidR="00191F31" w:rsidRDefault="001E4330" w:rsidP="008520CF">
      <w:pPr>
        <w:jc w:val="both"/>
        <w:rPr>
          <w:rFonts w:ascii="Times New Roman" w:hAnsi="Times New Roman" w:cs="Times New Roman"/>
          <w:sz w:val="26"/>
          <w:szCs w:val="26"/>
        </w:rPr>
      </w:pPr>
      <w:r w:rsidRPr="009877AF">
        <w:rPr>
          <w:rFonts w:ascii="Times New Roman" w:hAnsi="Times New Roman" w:cs="Times New Roman"/>
          <w:sz w:val="26"/>
          <w:szCs w:val="26"/>
        </w:rPr>
        <w:t xml:space="preserve">5.8. До принятия решения </w:t>
      </w:r>
      <w:r w:rsidR="00636A5C">
        <w:rPr>
          <w:rFonts w:ascii="Times New Roman" w:hAnsi="Times New Roman" w:cs="Times New Roman"/>
          <w:sz w:val="26"/>
          <w:szCs w:val="26"/>
        </w:rPr>
        <w:t>Комиссии</w:t>
      </w:r>
      <w:r w:rsidR="00636A5C" w:rsidRPr="003E5D22">
        <w:rPr>
          <w:rFonts w:ascii="Times New Roman" w:hAnsi="Times New Roman" w:cs="Times New Roman"/>
          <w:sz w:val="26"/>
          <w:szCs w:val="26"/>
        </w:rPr>
        <w:t xml:space="preserve"> по </w:t>
      </w:r>
      <w:r w:rsidR="00636A5C">
        <w:rPr>
          <w:rFonts w:ascii="Times New Roman" w:hAnsi="Times New Roman" w:cs="Times New Roman"/>
          <w:sz w:val="26"/>
          <w:szCs w:val="26"/>
        </w:rPr>
        <w:t>этике</w:t>
      </w:r>
      <w:r w:rsidR="00636A5C" w:rsidRPr="003E5D22">
        <w:rPr>
          <w:rFonts w:ascii="Times New Roman" w:hAnsi="Times New Roman" w:cs="Times New Roman"/>
          <w:sz w:val="26"/>
          <w:szCs w:val="26"/>
        </w:rPr>
        <w:t>,</w:t>
      </w:r>
      <w:r w:rsidR="00636A5C">
        <w:rPr>
          <w:rFonts w:ascii="Times New Roman" w:hAnsi="Times New Roman" w:cs="Times New Roman"/>
          <w:sz w:val="26"/>
          <w:szCs w:val="26"/>
        </w:rPr>
        <w:t xml:space="preserve"> служебному поведению и урегулированию конфликта интересов</w:t>
      </w:r>
      <w:r w:rsidRPr="009877AF">
        <w:rPr>
          <w:rFonts w:ascii="Times New Roman" w:hAnsi="Times New Roman" w:cs="Times New Roman"/>
          <w:sz w:val="26"/>
          <w:szCs w:val="26"/>
        </w:rPr>
        <w:t xml:space="preserve"> заведующий ДОУ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 </w:t>
      </w:r>
    </w:p>
    <w:p w:rsidR="00191F31" w:rsidRDefault="001E4330" w:rsidP="008520CF">
      <w:pPr>
        <w:jc w:val="both"/>
        <w:rPr>
          <w:rFonts w:ascii="Times New Roman" w:hAnsi="Times New Roman" w:cs="Times New Roman"/>
          <w:sz w:val="26"/>
          <w:szCs w:val="26"/>
        </w:rPr>
      </w:pPr>
      <w:r w:rsidRPr="009877AF">
        <w:rPr>
          <w:rFonts w:ascii="Times New Roman" w:hAnsi="Times New Roman" w:cs="Times New Roman"/>
          <w:sz w:val="26"/>
          <w:szCs w:val="26"/>
        </w:rPr>
        <w:t xml:space="preserve">5.9. Заведующий ДОУ, когда ему стало известно о возникновении у работника личной заинтересованности, которая может привести к конфликту интересов, обязан принять меры по предотвращению конфликта интересов, в порядке, установленном законодательством. </w:t>
      </w:r>
    </w:p>
    <w:p w:rsidR="00191F31" w:rsidRPr="00191F31" w:rsidRDefault="00191F31" w:rsidP="00912F9F">
      <w:pPr>
        <w:jc w:val="center"/>
        <w:rPr>
          <w:rFonts w:ascii="Times New Roman" w:hAnsi="Times New Roman" w:cs="Times New Roman"/>
          <w:b/>
          <w:sz w:val="26"/>
          <w:szCs w:val="26"/>
        </w:rPr>
      </w:pPr>
      <w:r w:rsidRPr="00191F31">
        <w:rPr>
          <w:rFonts w:ascii="Times New Roman" w:hAnsi="Times New Roman" w:cs="Times New Roman"/>
          <w:b/>
          <w:sz w:val="26"/>
          <w:szCs w:val="26"/>
        </w:rPr>
        <w:t>6. Ответственность.</w:t>
      </w:r>
    </w:p>
    <w:p w:rsidR="00191F31" w:rsidRDefault="001E4330" w:rsidP="008520CF">
      <w:pPr>
        <w:jc w:val="both"/>
        <w:rPr>
          <w:rFonts w:ascii="Times New Roman" w:hAnsi="Times New Roman" w:cs="Times New Roman"/>
          <w:sz w:val="26"/>
          <w:szCs w:val="26"/>
        </w:rPr>
      </w:pPr>
      <w:r w:rsidRPr="009877AF">
        <w:rPr>
          <w:rFonts w:ascii="Times New Roman" w:hAnsi="Times New Roman" w:cs="Times New Roman"/>
          <w:sz w:val="26"/>
          <w:szCs w:val="26"/>
        </w:rPr>
        <w:t>6.1. Ответственным лицом в ДОУ за организацию работы по предотвращению и урегулированию конфликта интересов работников при осуществлении ими профессиональной деяте</w:t>
      </w:r>
      <w:r w:rsidR="00191F31">
        <w:rPr>
          <w:rFonts w:ascii="Times New Roman" w:hAnsi="Times New Roman" w:cs="Times New Roman"/>
          <w:sz w:val="26"/>
          <w:szCs w:val="26"/>
        </w:rPr>
        <w:t>льности является заведующий ДОУ</w:t>
      </w:r>
      <w:r w:rsidR="00636A5C">
        <w:rPr>
          <w:rFonts w:ascii="Times New Roman" w:hAnsi="Times New Roman" w:cs="Times New Roman"/>
          <w:sz w:val="26"/>
          <w:szCs w:val="26"/>
        </w:rPr>
        <w:t>, назначенный по приказу сотрудник.</w:t>
      </w:r>
    </w:p>
    <w:p w:rsidR="00656D6C" w:rsidRDefault="00636A5C" w:rsidP="008520CF">
      <w:pPr>
        <w:jc w:val="both"/>
        <w:rPr>
          <w:rFonts w:ascii="Times New Roman" w:hAnsi="Times New Roman" w:cs="Times New Roman"/>
          <w:sz w:val="26"/>
          <w:szCs w:val="26"/>
        </w:rPr>
      </w:pPr>
      <w:r>
        <w:rPr>
          <w:rFonts w:ascii="Times New Roman" w:hAnsi="Times New Roman" w:cs="Times New Roman"/>
          <w:sz w:val="26"/>
          <w:szCs w:val="26"/>
        </w:rPr>
        <w:t>6.2</w:t>
      </w:r>
      <w:r w:rsidR="001E4330" w:rsidRPr="009877AF">
        <w:rPr>
          <w:rFonts w:ascii="Times New Roman" w:hAnsi="Times New Roman" w:cs="Times New Roman"/>
          <w:sz w:val="26"/>
          <w:szCs w:val="26"/>
        </w:rPr>
        <w:t>. Все работники ДОУ несут ответственность за соблюдение настоящего Положения в соответствии с законодательством Российской Федерации.</w:t>
      </w:r>
    </w:p>
    <w:p w:rsidR="00E80407" w:rsidRDefault="00E80407" w:rsidP="008520CF">
      <w:pPr>
        <w:jc w:val="both"/>
        <w:rPr>
          <w:rFonts w:ascii="Times New Roman" w:hAnsi="Times New Roman" w:cs="Times New Roman"/>
          <w:sz w:val="26"/>
          <w:szCs w:val="26"/>
        </w:rPr>
      </w:pPr>
    </w:p>
    <w:p w:rsidR="00E80407" w:rsidRDefault="00E80407" w:rsidP="008520CF">
      <w:pPr>
        <w:jc w:val="both"/>
        <w:rPr>
          <w:rFonts w:ascii="Times New Roman" w:hAnsi="Times New Roman" w:cs="Times New Roman"/>
          <w:sz w:val="26"/>
          <w:szCs w:val="26"/>
        </w:rPr>
      </w:pPr>
    </w:p>
    <w:p w:rsidR="00E80407" w:rsidRDefault="00E80407" w:rsidP="008520CF">
      <w:pPr>
        <w:jc w:val="both"/>
        <w:rPr>
          <w:rFonts w:ascii="Times New Roman" w:hAnsi="Times New Roman" w:cs="Times New Roman"/>
          <w:sz w:val="26"/>
          <w:szCs w:val="26"/>
        </w:rPr>
      </w:pPr>
    </w:p>
    <w:p w:rsidR="00E80407" w:rsidRDefault="00E80407" w:rsidP="008520CF">
      <w:pPr>
        <w:jc w:val="both"/>
        <w:rPr>
          <w:rFonts w:ascii="Times New Roman" w:hAnsi="Times New Roman" w:cs="Times New Roman"/>
          <w:sz w:val="26"/>
          <w:szCs w:val="26"/>
        </w:rPr>
      </w:pPr>
    </w:p>
    <w:p w:rsidR="00E80407" w:rsidRDefault="00E80407" w:rsidP="008520CF">
      <w:pPr>
        <w:jc w:val="both"/>
        <w:rPr>
          <w:rFonts w:ascii="Times New Roman" w:hAnsi="Times New Roman" w:cs="Times New Roman"/>
          <w:sz w:val="26"/>
          <w:szCs w:val="26"/>
        </w:rPr>
      </w:pPr>
    </w:p>
    <w:p w:rsidR="00E80407" w:rsidRDefault="00E80407" w:rsidP="00191F31">
      <w:pPr>
        <w:rPr>
          <w:rFonts w:ascii="Times New Roman" w:hAnsi="Times New Roman" w:cs="Times New Roman"/>
          <w:sz w:val="26"/>
          <w:szCs w:val="26"/>
        </w:rPr>
      </w:pPr>
    </w:p>
    <w:p w:rsidR="002B4695" w:rsidRDefault="002B4695" w:rsidP="00191F31">
      <w:pPr>
        <w:rPr>
          <w:rFonts w:ascii="Times New Roman" w:hAnsi="Times New Roman" w:cs="Times New Roman"/>
          <w:sz w:val="26"/>
          <w:szCs w:val="26"/>
        </w:rPr>
      </w:pPr>
    </w:p>
    <w:p w:rsidR="00E80407" w:rsidRDefault="00E80407" w:rsidP="00191F31">
      <w:pPr>
        <w:rPr>
          <w:rFonts w:ascii="Times New Roman" w:hAnsi="Times New Roman" w:cs="Times New Roman"/>
          <w:sz w:val="26"/>
          <w:szCs w:val="26"/>
        </w:rPr>
      </w:pPr>
    </w:p>
    <w:p w:rsidR="00912F9F" w:rsidRDefault="00912F9F" w:rsidP="00191F31">
      <w:pPr>
        <w:rPr>
          <w:rFonts w:ascii="Times New Roman" w:hAnsi="Times New Roman" w:cs="Times New Roman"/>
          <w:sz w:val="26"/>
          <w:szCs w:val="26"/>
        </w:rPr>
      </w:pPr>
    </w:p>
    <w:p w:rsidR="00912F9F" w:rsidRDefault="00912F9F" w:rsidP="00191F31">
      <w:pPr>
        <w:rPr>
          <w:rFonts w:ascii="Times New Roman" w:hAnsi="Times New Roman" w:cs="Times New Roman"/>
          <w:sz w:val="26"/>
          <w:szCs w:val="26"/>
        </w:rPr>
      </w:pPr>
    </w:p>
    <w:p w:rsidR="00E80407" w:rsidRPr="00841967" w:rsidRDefault="00E80407" w:rsidP="00E80407">
      <w:pPr>
        <w:rPr>
          <w:rFonts w:ascii="Times New Roman" w:hAnsi="Times New Roman" w:cs="Times New Roman"/>
        </w:rPr>
      </w:pPr>
      <w:r>
        <w:t xml:space="preserve">                                                                                                                                 </w:t>
      </w:r>
      <w:r w:rsidRPr="00841967">
        <w:rPr>
          <w:rFonts w:ascii="Times New Roman" w:hAnsi="Times New Roman" w:cs="Times New Roman"/>
        </w:rPr>
        <w:t>Приложение № 1</w:t>
      </w:r>
    </w:p>
    <w:p w:rsidR="00E80407" w:rsidRDefault="00E80407" w:rsidP="00E80407">
      <w:pPr>
        <w:jc w:val="right"/>
        <w:rPr>
          <w:rFonts w:ascii="Times New Roman" w:hAnsi="Times New Roman" w:cs="Times New Roman"/>
          <w:sz w:val="24"/>
          <w:szCs w:val="24"/>
        </w:rPr>
      </w:pPr>
      <w:r>
        <w:rPr>
          <w:rFonts w:ascii="Times New Roman" w:hAnsi="Times New Roman" w:cs="Times New Roman"/>
          <w:sz w:val="24"/>
          <w:szCs w:val="24"/>
        </w:rPr>
        <w:t xml:space="preserve">              </w:t>
      </w:r>
      <w:r w:rsidRPr="00FC5718">
        <w:rPr>
          <w:rFonts w:ascii="Times New Roman" w:hAnsi="Times New Roman" w:cs="Times New Roman"/>
          <w:sz w:val="24"/>
          <w:szCs w:val="24"/>
        </w:rPr>
        <w:t>Заве</w:t>
      </w:r>
      <w:r w:rsidR="008520CF">
        <w:rPr>
          <w:rFonts w:ascii="Times New Roman" w:hAnsi="Times New Roman" w:cs="Times New Roman"/>
          <w:sz w:val="24"/>
          <w:szCs w:val="24"/>
        </w:rPr>
        <w:t>дующему МАДОУ Детского сада  № 6</w:t>
      </w:r>
      <w:r w:rsidRPr="00FC5718">
        <w:rPr>
          <w:rFonts w:ascii="Times New Roman" w:hAnsi="Times New Roman" w:cs="Times New Roman"/>
          <w:sz w:val="24"/>
          <w:szCs w:val="24"/>
        </w:rPr>
        <w:t>9</w:t>
      </w:r>
    </w:p>
    <w:p w:rsidR="00E80407" w:rsidRDefault="008520CF" w:rsidP="00E80407">
      <w:pPr>
        <w:jc w:val="right"/>
        <w:rPr>
          <w:rFonts w:ascii="Times New Roman" w:hAnsi="Times New Roman" w:cs="Times New Roman"/>
          <w:sz w:val="24"/>
          <w:szCs w:val="24"/>
        </w:rPr>
      </w:pPr>
      <w:proofErr w:type="spellStart"/>
      <w:r>
        <w:rPr>
          <w:rFonts w:ascii="Times New Roman" w:hAnsi="Times New Roman" w:cs="Times New Roman"/>
          <w:sz w:val="24"/>
          <w:szCs w:val="24"/>
        </w:rPr>
        <w:t>Частоступовой</w:t>
      </w:r>
      <w:proofErr w:type="spellEnd"/>
      <w:r>
        <w:rPr>
          <w:rFonts w:ascii="Times New Roman" w:hAnsi="Times New Roman" w:cs="Times New Roman"/>
          <w:sz w:val="24"/>
          <w:szCs w:val="24"/>
        </w:rPr>
        <w:t xml:space="preserve"> В.А.</w:t>
      </w:r>
    </w:p>
    <w:p w:rsidR="00E80407" w:rsidRDefault="00E80407" w:rsidP="00E80407">
      <w:pPr>
        <w:jc w:val="right"/>
        <w:rPr>
          <w:rFonts w:ascii="Times New Roman" w:hAnsi="Times New Roman" w:cs="Times New Roman"/>
          <w:sz w:val="24"/>
          <w:szCs w:val="24"/>
        </w:rPr>
      </w:pPr>
      <w:r>
        <w:rPr>
          <w:rFonts w:ascii="Times New Roman" w:hAnsi="Times New Roman" w:cs="Times New Roman"/>
          <w:sz w:val="24"/>
          <w:szCs w:val="24"/>
        </w:rPr>
        <w:t xml:space="preserve">            </w:t>
      </w:r>
      <w:r w:rsidRPr="00FC5718">
        <w:rPr>
          <w:rFonts w:ascii="Times New Roman" w:hAnsi="Times New Roman" w:cs="Times New Roman"/>
          <w:sz w:val="24"/>
          <w:szCs w:val="24"/>
        </w:rPr>
        <w:t>от____</w:t>
      </w:r>
      <w:r>
        <w:rPr>
          <w:rFonts w:ascii="Times New Roman" w:hAnsi="Times New Roman" w:cs="Times New Roman"/>
          <w:sz w:val="24"/>
          <w:szCs w:val="24"/>
        </w:rPr>
        <w:t>________________________</w:t>
      </w:r>
    </w:p>
    <w:p w:rsidR="00E80407" w:rsidRPr="00FC5718" w:rsidRDefault="00E80407" w:rsidP="00E80407">
      <w:pPr>
        <w:jc w:val="right"/>
        <w:rPr>
          <w:rFonts w:ascii="Times New Roman" w:hAnsi="Times New Roman" w:cs="Times New Roman"/>
          <w:sz w:val="18"/>
          <w:szCs w:val="18"/>
        </w:rPr>
      </w:pPr>
      <w:r>
        <w:rPr>
          <w:rFonts w:ascii="Times New Roman" w:hAnsi="Times New Roman" w:cs="Times New Roman"/>
          <w:sz w:val="18"/>
          <w:szCs w:val="18"/>
        </w:rPr>
        <w:t xml:space="preserve">     </w:t>
      </w:r>
      <w:r w:rsidRPr="00FC5718">
        <w:rPr>
          <w:rFonts w:ascii="Times New Roman" w:hAnsi="Times New Roman" w:cs="Times New Roman"/>
          <w:sz w:val="18"/>
          <w:szCs w:val="18"/>
        </w:rPr>
        <w:t xml:space="preserve">(ф.и.о., должность, наименование структурного  подразделения) </w:t>
      </w:r>
    </w:p>
    <w:p w:rsidR="00E80407" w:rsidRPr="007F25FD" w:rsidRDefault="00E80407" w:rsidP="00E80407">
      <w:pPr>
        <w:jc w:val="center"/>
        <w:rPr>
          <w:rFonts w:ascii="Times New Roman" w:hAnsi="Times New Roman" w:cs="Times New Roman"/>
          <w:sz w:val="24"/>
          <w:szCs w:val="24"/>
        </w:rPr>
      </w:pPr>
      <w:r w:rsidRPr="007F25FD">
        <w:rPr>
          <w:rFonts w:ascii="Times New Roman" w:hAnsi="Times New Roman" w:cs="Times New Roman"/>
          <w:sz w:val="24"/>
          <w:szCs w:val="24"/>
        </w:rPr>
        <w:t>УВЕДОМЛЕНИЕ</w:t>
      </w:r>
    </w:p>
    <w:p w:rsidR="008520CF" w:rsidRDefault="00E80407" w:rsidP="008520CF">
      <w:pPr>
        <w:spacing w:after="0"/>
        <w:jc w:val="center"/>
        <w:rPr>
          <w:rFonts w:ascii="Times New Roman" w:hAnsi="Times New Roman" w:cs="Times New Roman"/>
          <w:sz w:val="26"/>
          <w:szCs w:val="26"/>
        </w:rPr>
      </w:pPr>
      <w:r w:rsidRPr="00B04A58">
        <w:rPr>
          <w:rFonts w:ascii="Times New Roman" w:hAnsi="Times New Roman" w:cs="Times New Roman"/>
          <w:sz w:val="26"/>
          <w:szCs w:val="26"/>
        </w:rPr>
        <w:t>о факте возникновения личной заин</w:t>
      </w:r>
      <w:r w:rsidR="008520CF">
        <w:rPr>
          <w:rFonts w:ascii="Times New Roman" w:hAnsi="Times New Roman" w:cs="Times New Roman"/>
          <w:sz w:val="26"/>
          <w:szCs w:val="26"/>
        </w:rPr>
        <w:t xml:space="preserve">тересованности работника </w:t>
      </w:r>
    </w:p>
    <w:p w:rsidR="00E80407" w:rsidRPr="00B04A58" w:rsidRDefault="008520CF" w:rsidP="00E80407">
      <w:pPr>
        <w:jc w:val="center"/>
        <w:rPr>
          <w:rFonts w:ascii="Times New Roman" w:hAnsi="Times New Roman" w:cs="Times New Roman"/>
          <w:sz w:val="26"/>
          <w:szCs w:val="26"/>
        </w:rPr>
      </w:pPr>
      <w:r>
        <w:rPr>
          <w:rFonts w:ascii="Times New Roman" w:hAnsi="Times New Roman" w:cs="Times New Roman"/>
          <w:sz w:val="26"/>
          <w:szCs w:val="26"/>
        </w:rPr>
        <w:t xml:space="preserve">МАДОУ Детский сад </w:t>
      </w:r>
      <w:r w:rsidR="00E80407" w:rsidRPr="00B04A58">
        <w:rPr>
          <w:rFonts w:ascii="Times New Roman" w:hAnsi="Times New Roman" w:cs="Times New Roman"/>
          <w:sz w:val="26"/>
          <w:szCs w:val="26"/>
        </w:rPr>
        <w:t xml:space="preserve">  № </w:t>
      </w:r>
      <w:r>
        <w:rPr>
          <w:rFonts w:ascii="Times New Roman" w:hAnsi="Times New Roman" w:cs="Times New Roman"/>
          <w:sz w:val="26"/>
          <w:szCs w:val="26"/>
        </w:rPr>
        <w:t>6</w:t>
      </w:r>
      <w:r w:rsidR="00E80407" w:rsidRPr="00B04A58">
        <w:rPr>
          <w:rFonts w:ascii="Times New Roman" w:hAnsi="Times New Roman" w:cs="Times New Roman"/>
          <w:sz w:val="26"/>
          <w:szCs w:val="26"/>
        </w:rPr>
        <w:t xml:space="preserve">9 при исполнении должностных обязанностей, </w:t>
      </w:r>
      <w:proofErr w:type="gramStart"/>
      <w:r w:rsidR="00E80407" w:rsidRPr="00B04A58">
        <w:rPr>
          <w:rFonts w:ascii="Times New Roman" w:hAnsi="Times New Roman" w:cs="Times New Roman"/>
          <w:sz w:val="26"/>
          <w:szCs w:val="26"/>
        </w:rPr>
        <w:t>которая</w:t>
      </w:r>
      <w:proofErr w:type="gramEnd"/>
      <w:r w:rsidR="00E80407" w:rsidRPr="00B04A58">
        <w:rPr>
          <w:rFonts w:ascii="Times New Roman" w:hAnsi="Times New Roman" w:cs="Times New Roman"/>
          <w:sz w:val="26"/>
          <w:szCs w:val="26"/>
        </w:rPr>
        <w:t xml:space="preserve"> приводит или может привести к конфликту интересов</w:t>
      </w:r>
    </w:p>
    <w:p w:rsidR="00E80407" w:rsidRPr="00172E89" w:rsidRDefault="00E80407" w:rsidP="00E80407">
      <w:pPr>
        <w:pStyle w:val="a3"/>
        <w:numPr>
          <w:ilvl w:val="0"/>
          <w:numId w:val="1"/>
        </w:numPr>
        <w:ind w:left="-142"/>
        <w:rPr>
          <w:rFonts w:ascii="Times New Roman" w:hAnsi="Times New Roman" w:cs="Times New Roman"/>
          <w:sz w:val="24"/>
          <w:szCs w:val="24"/>
        </w:rPr>
      </w:pPr>
      <w:r w:rsidRPr="00172E89">
        <w:rPr>
          <w:rFonts w:ascii="Times New Roman" w:hAnsi="Times New Roman" w:cs="Times New Roman"/>
          <w:sz w:val="24"/>
          <w:szCs w:val="24"/>
        </w:rPr>
        <w:t xml:space="preserve">Уведомляю о </w:t>
      </w:r>
      <w:r>
        <w:rPr>
          <w:rFonts w:ascii="Times New Roman" w:hAnsi="Times New Roman" w:cs="Times New Roman"/>
          <w:sz w:val="24"/>
          <w:szCs w:val="24"/>
        </w:rPr>
        <w:t>том, что ____</w:t>
      </w:r>
      <w:r w:rsidRPr="00172E89">
        <w:rPr>
          <w:rFonts w:ascii="Times New Roman" w:hAnsi="Times New Roman" w:cs="Times New Roman"/>
          <w:sz w:val="24"/>
          <w:szCs w:val="24"/>
        </w:rPr>
        <w:t>_____________________________________________________________________</w:t>
      </w:r>
    </w:p>
    <w:p w:rsidR="00E80407" w:rsidRPr="00B04A58" w:rsidRDefault="00E80407" w:rsidP="00E80407">
      <w:pPr>
        <w:pStyle w:val="a3"/>
        <w:ind w:left="0"/>
        <w:jc w:val="center"/>
        <w:rPr>
          <w:rFonts w:ascii="Times New Roman" w:hAnsi="Times New Roman" w:cs="Times New Roman"/>
          <w:sz w:val="20"/>
          <w:szCs w:val="20"/>
        </w:rPr>
      </w:pPr>
      <w:r w:rsidRPr="00B04A58">
        <w:rPr>
          <w:rFonts w:ascii="Times New Roman" w:hAnsi="Times New Roman" w:cs="Times New Roman"/>
          <w:sz w:val="20"/>
          <w:szCs w:val="20"/>
        </w:rPr>
        <w:t>(описание обстоятельств, которые способствовали возникновению личной заинтересованности; описание личной заинтересованности при исполнении должностных обязанностей, которая приводит или может привести к конфликту интересов)</w:t>
      </w:r>
    </w:p>
    <w:p w:rsidR="00E80407" w:rsidRDefault="00E80407" w:rsidP="00E80407">
      <w:pPr>
        <w:pStyle w:val="a3"/>
        <w:ind w:left="0"/>
        <w:rPr>
          <w:rFonts w:ascii="Times New Roman" w:hAnsi="Times New Roman" w:cs="Times New Roman"/>
          <w:sz w:val="16"/>
          <w:szCs w:val="16"/>
        </w:rPr>
      </w:pPr>
    </w:p>
    <w:p w:rsidR="00E80407" w:rsidRPr="00FC5718" w:rsidRDefault="00E80407" w:rsidP="00E80407">
      <w:pPr>
        <w:pStyle w:val="a3"/>
        <w:ind w:left="0"/>
        <w:rPr>
          <w:rFonts w:ascii="Times New Roman" w:hAnsi="Times New Roman" w:cs="Times New Roman"/>
          <w:sz w:val="16"/>
          <w:szCs w:val="16"/>
        </w:rPr>
      </w:pPr>
    </w:p>
    <w:p w:rsidR="00E80407" w:rsidRPr="00FC5718" w:rsidRDefault="00E80407" w:rsidP="00E80407">
      <w:pPr>
        <w:pStyle w:val="a3"/>
        <w:numPr>
          <w:ilvl w:val="0"/>
          <w:numId w:val="1"/>
        </w:numPr>
        <w:ind w:left="-426" w:firstLine="0"/>
        <w:rPr>
          <w:rFonts w:ascii="Times New Roman" w:hAnsi="Times New Roman" w:cs="Times New Roman"/>
          <w:sz w:val="24"/>
          <w:szCs w:val="24"/>
        </w:rPr>
      </w:pPr>
      <w:r w:rsidRPr="00FC5718">
        <w:rPr>
          <w:rFonts w:ascii="Times New Roman" w:hAnsi="Times New Roman" w:cs="Times New Roman"/>
          <w:sz w:val="24"/>
          <w:szCs w:val="24"/>
        </w:rPr>
        <w:t>________________________________</w:t>
      </w:r>
      <w:r>
        <w:rPr>
          <w:rFonts w:ascii="Times New Roman" w:hAnsi="Times New Roman" w:cs="Times New Roman"/>
          <w:sz w:val="24"/>
          <w:szCs w:val="24"/>
        </w:rPr>
        <w:t>_____________________________________</w:t>
      </w:r>
    </w:p>
    <w:p w:rsidR="00E80407" w:rsidRPr="00B04A58" w:rsidRDefault="00E80407" w:rsidP="00E80407">
      <w:pPr>
        <w:pStyle w:val="a3"/>
        <w:ind w:left="0"/>
        <w:jc w:val="center"/>
        <w:rPr>
          <w:rFonts w:ascii="Times New Roman" w:hAnsi="Times New Roman" w:cs="Times New Roman"/>
          <w:sz w:val="20"/>
          <w:szCs w:val="20"/>
        </w:rPr>
      </w:pPr>
      <w:r w:rsidRPr="00B04A58">
        <w:rPr>
          <w:rFonts w:ascii="Times New Roman" w:hAnsi="Times New Roman" w:cs="Times New Roman"/>
          <w:sz w:val="20"/>
          <w:szCs w:val="20"/>
        </w:rPr>
        <w:t>(описание должностных обязанностей, на исполнение которых может негативно повлиять либо негативно влияет личная заинтересованность)</w:t>
      </w:r>
    </w:p>
    <w:p w:rsidR="00E80407" w:rsidRDefault="00E80407" w:rsidP="00E80407">
      <w:pPr>
        <w:ind w:left="-426"/>
        <w:rPr>
          <w:rFonts w:ascii="Times New Roman" w:hAnsi="Times New Roman" w:cs="Times New Roman"/>
          <w:sz w:val="24"/>
          <w:szCs w:val="24"/>
        </w:rPr>
      </w:pPr>
      <w:r w:rsidRPr="00FC5718">
        <w:rPr>
          <w:rFonts w:ascii="Times New Roman" w:hAnsi="Times New Roman" w:cs="Times New Roman"/>
          <w:sz w:val="24"/>
          <w:szCs w:val="24"/>
        </w:rPr>
        <w:t xml:space="preserve"> 3. </w:t>
      </w:r>
      <w:r>
        <w:rPr>
          <w:rFonts w:ascii="Times New Roman" w:hAnsi="Times New Roman" w:cs="Times New Roman"/>
          <w:sz w:val="24"/>
          <w:szCs w:val="24"/>
        </w:rPr>
        <w:t>________</w:t>
      </w:r>
      <w:r w:rsidRPr="00FC5718">
        <w:rPr>
          <w:rFonts w:ascii="Times New Roman" w:hAnsi="Times New Roman" w:cs="Times New Roman"/>
          <w:sz w:val="24"/>
          <w:szCs w:val="24"/>
        </w:rPr>
        <w:t>____________________________________</w:t>
      </w:r>
      <w:r>
        <w:rPr>
          <w:rFonts w:ascii="Times New Roman" w:hAnsi="Times New Roman" w:cs="Times New Roman"/>
          <w:sz w:val="24"/>
          <w:szCs w:val="24"/>
        </w:rPr>
        <w:t>________________________________</w:t>
      </w:r>
      <w:r w:rsidRPr="00FC571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80407" w:rsidRPr="00B04A58" w:rsidRDefault="00E80407" w:rsidP="00E80407">
      <w:pPr>
        <w:ind w:left="-426"/>
        <w:jc w:val="center"/>
        <w:rPr>
          <w:rFonts w:ascii="Times New Roman" w:hAnsi="Times New Roman" w:cs="Times New Roman"/>
          <w:sz w:val="20"/>
          <w:szCs w:val="20"/>
        </w:rPr>
      </w:pPr>
      <w:r w:rsidRPr="00B04A58">
        <w:rPr>
          <w:rFonts w:ascii="Times New Roman" w:hAnsi="Times New Roman" w:cs="Times New Roman"/>
          <w:sz w:val="20"/>
          <w:szCs w:val="20"/>
        </w:rPr>
        <w:t xml:space="preserve">(предлагаемые меры по </w:t>
      </w:r>
      <w:proofErr w:type="spellStart"/>
      <w:r w:rsidRPr="00B04A58">
        <w:rPr>
          <w:rFonts w:ascii="Times New Roman" w:hAnsi="Times New Roman" w:cs="Times New Roman"/>
          <w:sz w:val="20"/>
          <w:szCs w:val="20"/>
        </w:rPr>
        <w:t>урегулированиюличной</w:t>
      </w:r>
      <w:proofErr w:type="spellEnd"/>
      <w:r w:rsidRPr="00B04A58">
        <w:rPr>
          <w:rFonts w:ascii="Times New Roman" w:hAnsi="Times New Roman" w:cs="Times New Roman"/>
          <w:sz w:val="20"/>
          <w:szCs w:val="20"/>
        </w:rPr>
        <w:t xml:space="preserve"> заинтересованности)</w:t>
      </w:r>
    </w:p>
    <w:p w:rsidR="00E80407" w:rsidRPr="00B04A58" w:rsidRDefault="00E80407" w:rsidP="00E80407">
      <w:pPr>
        <w:ind w:left="-284"/>
        <w:rPr>
          <w:rFonts w:ascii="Times New Roman" w:hAnsi="Times New Roman" w:cs="Times New Roman"/>
          <w:sz w:val="26"/>
          <w:szCs w:val="26"/>
        </w:rPr>
      </w:pPr>
      <w:r w:rsidRPr="00B04A58">
        <w:rPr>
          <w:rFonts w:ascii="Times New Roman" w:hAnsi="Times New Roman" w:cs="Times New Roman"/>
          <w:sz w:val="26"/>
          <w:szCs w:val="26"/>
        </w:rPr>
        <w:t xml:space="preserve">Намереваюсь (не намереваюсь) лично присутствовать на заседании комиссии по этике, служебному поведению и урегулированию конфликта интересов в МАДОУ Детском саду № </w:t>
      </w:r>
      <w:r w:rsidR="008520CF">
        <w:rPr>
          <w:rFonts w:ascii="Times New Roman" w:hAnsi="Times New Roman" w:cs="Times New Roman"/>
          <w:sz w:val="26"/>
          <w:szCs w:val="26"/>
        </w:rPr>
        <w:t>6</w:t>
      </w:r>
      <w:r w:rsidRPr="00B04A58">
        <w:rPr>
          <w:rFonts w:ascii="Times New Roman" w:hAnsi="Times New Roman" w:cs="Times New Roman"/>
          <w:sz w:val="26"/>
          <w:szCs w:val="26"/>
        </w:rPr>
        <w:t>9 городского округа город Уфа Республики Башкортостан.</w:t>
      </w:r>
    </w:p>
    <w:p w:rsidR="00E80407" w:rsidRDefault="00E80407" w:rsidP="00E80407">
      <w:pPr>
        <w:rPr>
          <w:rFonts w:ascii="Times New Roman" w:hAnsi="Times New Roman" w:cs="Times New Roman"/>
          <w:sz w:val="24"/>
          <w:szCs w:val="24"/>
        </w:rPr>
      </w:pPr>
    </w:p>
    <w:p w:rsidR="00E80407" w:rsidRDefault="00E80407" w:rsidP="00E80407">
      <w:pPr>
        <w:rPr>
          <w:rFonts w:ascii="Times New Roman" w:hAnsi="Times New Roman" w:cs="Times New Roman"/>
          <w:sz w:val="24"/>
          <w:szCs w:val="24"/>
        </w:rPr>
      </w:pPr>
    </w:p>
    <w:p w:rsidR="00E80407" w:rsidRPr="00FC5718" w:rsidRDefault="00E80407" w:rsidP="00E80407">
      <w:pPr>
        <w:rPr>
          <w:rFonts w:ascii="Times New Roman" w:hAnsi="Times New Roman" w:cs="Times New Roman"/>
          <w:sz w:val="24"/>
          <w:szCs w:val="24"/>
        </w:rPr>
      </w:pPr>
      <w:r w:rsidRPr="00FC5718">
        <w:rPr>
          <w:rFonts w:ascii="Times New Roman" w:hAnsi="Times New Roman" w:cs="Times New Roman"/>
          <w:sz w:val="24"/>
          <w:szCs w:val="24"/>
        </w:rPr>
        <w:t>Дата заполнения уведомления</w:t>
      </w:r>
      <w:r>
        <w:rPr>
          <w:rFonts w:ascii="Times New Roman" w:hAnsi="Times New Roman" w:cs="Times New Roman"/>
          <w:sz w:val="24"/>
          <w:szCs w:val="24"/>
        </w:rPr>
        <w:t>___________</w:t>
      </w:r>
      <w:r w:rsidRPr="00FC5718">
        <w:rPr>
          <w:rFonts w:ascii="Times New Roman" w:hAnsi="Times New Roman" w:cs="Times New Roman"/>
          <w:sz w:val="24"/>
          <w:szCs w:val="24"/>
        </w:rPr>
        <w:t xml:space="preserve">                   Подпись</w:t>
      </w:r>
      <w:r>
        <w:rPr>
          <w:rFonts w:ascii="Times New Roman" w:hAnsi="Times New Roman" w:cs="Times New Roman"/>
          <w:sz w:val="24"/>
          <w:szCs w:val="24"/>
        </w:rPr>
        <w:t>_______________________</w:t>
      </w:r>
    </w:p>
    <w:p w:rsidR="00E80407" w:rsidRDefault="00E80407" w:rsidP="00E80407">
      <w:pPr>
        <w:rPr>
          <w:rFonts w:ascii="Times New Roman" w:hAnsi="Times New Roman" w:cs="Times New Roman"/>
          <w:sz w:val="24"/>
          <w:szCs w:val="24"/>
        </w:rPr>
      </w:pPr>
    </w:p>
    <w:p w:rsidR="00E80407" w:rsidRDefault="00E80407" w:rsidP="00E80407">
      <w:pPr>
        <w:rPr>
          <w:rFonts w:ascii="Times New Roman" w:hAnsi="Times New Roman" w:cs="Times New Roman"/>
          <w:sz w:val="24"/>
          <w:szCs w:val="24"/>
        </w:rPr>
      </w:pPr>
    </w:p>
    <w:p w:rsidR="00E80407" w:rsidRPr="00FC5718" w:rsidRDefault="00E80407" w:rsidP="00E80407">
      <w:pPr>
        <w:rPr>
          <w:rFonts w:ascii="Times New Roman" w:hAnsi="Times New Roman" w:cs="Times New Roman"/>
          <w:sz w:val="24"/>
          <w:szCs w:val="24"/>
        </w:rPr>
      </w:pPr>
    </w:p>
    <w:p w:rsidR="00E80407" w:rsidRDefault="00E80407" w:rsidP="00E80407">
      <w:pPr>
        <w:rPr>
          <w:rFonts w:ascii="Times New Roman" w:hAnsi="Times New Roman" w:cs="Times New Roman"/>
          <w:sz w:val="24"/>
          <w:szCs w:val="24"/>
        </w:rPr>
      </w:pPr>
      <w:r w:rsidRPr="00FC5718">
        <w:rPr>
          <w:rFonts w:ascii="Times New Roman" w:hAnsi="Times New Roman" w:cs="Times New Roman"/>
          <w:sz w:val="24"/>
          <w:szCs w:val="24"/>
        </w:rPr>
        <w:t>уведомление зарегистрировано в Журнале регистрации «___» ____________ 20____ г.</w:t>
      </w:r>
    </w:p>
    <w:p w:rsidR="00E80407" w:rsidRDefault="00E80407" w:rsidP="00E80407">
      <w:pPr>
        <w:rPr>
          <w:rFonts w:ascii="Times New Roman" w:hAnsi="Times New Roman" w:cs="Times New Roman"/>
          <w:sz w:val="24"/>
          <w:szCs w:val="24"/>
        </w:rPr>
      </w:pPr>
      <w:r w:rsidRPr="00FC5718">
        <w:rPr>
          <w:rFonts w:ascii="Times New Roman" w:hAnsi="Times New Roman" w:cs="Times New Roman"/>
          <w:sz w:val="24"/>
          <w:szCs w:val="24"/>
        </w:rPr>
        <w:t xml:space="preserve"> № ____________ _________________________________________ МП </w:t>
      </w:r>
    </w:p>
    <w:p w:rsidR="00E80407" w:rsidRDefault="00E80407" w:rsidP="00E80407">
      <w:pPr>
        <w:rPr>
          <w:rFonts w:ascii="Times New Roman" w:hAnsi="Times New Roman" w:cs="Times New Roman"/>
          <w:sz w:val="24"/>
          <w:szCs w:val="24"/>
        </w:rPr>
      </w:pPr>
    </w:p>
    <w:p w:rsidR="00E80407" w:rsidRPr="00FC5718" w:rsidRDefault="00E80407" w:rsidP="00E80407">
      <w:pPr>
        <w:rPr>
          <w:rFonts w:ascii="Times New Roman" w:hAnsi="Times New Roman" w:cs="Times New Roman"/>
          <w:sz w:val="24"/>
          <w:szCs w:val="24"/>
        </w:rPr>
      </w:pPr>
      <w:r>
        <w:rPr>
          <w:rFonts w:ascii="Times New Roman" w:hAnsi="Times New Roman" w:cs="Times New Roman"/>
          <w:sz w:val="24"/>
          <w:szCs w:val="24"/>
        </w:rPr>
        <w:t xml:space="preserve">                       </w:t>
      </w:r>
      <w:r w:rsidRPr="00FC5718">
        <w:rPr>
          <w:rFonts w:ascii="Times New Roman" w:hAnsi="Times New Roman" w:cs="Times New Roman"/>
          <w:sz w:val="24"/>
          <w:szCs w:val="24"/>
        </w:rPr>
        <w:t>(ф.и.о., должность ответственного лица)</w:t>
      </w:r>
    </w:p>
    <w:p w:rsidR="002B4695" w:rsidRDefault="002B4695" w:rsidP="002B4695"/>
    <w:p w:rsidR="002B4695" w:rsidRPr="00B762FB" w:rsidRDefault="002B4695" w:rsidP="002B4695">
      <w:pPr>
        <w:rPr>
          <w:rFonts w:ascii="Times New Roman" w:hAnsi="Times New Roman" w:cs="Times New Roman"/>
          <w:sz w:val="26"/>
          <w:szCs w:val="26"/>
        </w:rPr>
      </w:pPr>
      <w:r>
        <w:rPr>
          <w:rFonts w:ascii="Times New Roman" w:hAnsi="Times New Roman" w:cs="Times New Roman"/>
          <w:sz w:val="26"/>
          <w:szCs w:val="26"/>
        </w:rPr>
        <w:t xml:space="preserve">                                                                                                            </w:t>
      </w:r>
      <w:r w:rsidRPr="00B762FB">
        <w:rPr>
          <w:rFonts w:ascii="Times New Roman" w:hAnsi="Times New Roman" w:cs="Times New Roman"/>
          <w:sz w:val="26"/>
          <w:szCs w:val="26"/>
        </w:rPr>
        <w:t>Приложение №2</w:t>
      </w:r>
    </w:p>
    <w:p w:rsidR="002B4695" w:rsidRPr="00962A65" w:rsidRDefault="002B4695" w:rsidP="002B4695">
      <w:pPr>
        <w:rPr>
          <w:rFonts w:ascii="Times New Roman" w:hAnsi="Times New Roman" w:cs="Times New Roman"/>
          <w:sz w:val="56"/>
          <w:szCs w:val="56"/>
        </w:rPr>
      </w:pPr>
    </w:p>
    <w:p w:rsidR="002B4695" w:rsidRDefault="002B4695" w:rsidP="002B4695">
      <w:pPr>
        <w:jc w:val="center"/>
        <w:rPr>
          <w:rFonts w:ascii="Times New Roman" w:hAnsi="Times New Roman" w:cs="Times New Roman"/>
          <w:b/>
          <w:sz w:val="56"/>
          <w:szCs w:val="56"/>
        </w:rPr>
      </w:pPr>
      <w:r w:rsidRPr="00962A65">
        <w:rPr>
          <w:rFonts w:ascii="Times New Roman" w:hAnsi="Times New Roman" w:cs="Times New Roman"/>
          <w:b/>
          <w:sz w:val="56"/>
          <w:szCs w:val="56"/>
        </w:rPr>
        <w:t xml:space="preserve">ЖУРНАЛ УЧЕТА </w:t>
      </w:r>
    </w:p>
    <w:p w:rsidR="002B4695" w:rsidRPr="00962A65" w:rsidRDefault="002B4695" w:rsidP="002B4695">
      <w:pPr>
        <w:jc w:val="center"/>
        <w:rPr>
          <w:rFonts w:ascii="Times New Roman" w:hAnsi="Times New Roman" w:cs="Times New Roman"/>
          <w:b/>
          <w:sz w:val="56"/>
          <w:szCs w:val="56"/>
        </w:rPr>
      </w:pPr>
      <w:r w:rsidRPr="00962A65">
        <w:rPr>
          <w:rFonts w:ascii="Times New Roman" w:hAnsi="Times New Roman" w:cs="Times New Roman"/>
          <w:b/>
          <w:sz w:val="56"/>
          <w:szCs w:val="56"/>
        </w:rPr>
        <w:t xml:space="preserve">УВЕДОМЛЕНИЙ о фактах </w:t>
      </w:r>
      <w:r>
        <w:rPr>
          <w:rFonts w:ascii="Times New Roman" w:hAnsi="Times New Roman" w:cs="Times New Roman"/>
          <w:b/>
          <w:sz w:val="56"/>
          <w:szCs w:val="56"/>
        </w:rPr>
        <w:t>возникновения личной заинтересованности</w:t>
      </w:r>
      <w:r w:rsidRPr="00962A65">
        <w:rPr>
          <w:rFonts w:ascii="Times New Roman" w:hAnsi="Times New Roman" w:cs="Times New Roman"/>
          <w:b/>
          <w:sz w:val="56"/>
          <w:szCs w:val="56"/>
        </w:rPr>
        <w:t xml:space="preserve"> сотрудников МАДОУ Детский сад № </w:t>
      </w:r>
      <w:r w:rsidR="008520CF">
        <w:rPr>
          <w:rFonts w:ascii="Times New Roman" w:hAnsi="Times New Roman" w:cs="Times New Roman"/>
          <w:b/>
          <w:sz w:val="56"/>
          <w:szCs w:val="56"/>
        </w:rPr>
        <w:t>6</w:t>
      </w:r>
      <w:r w:rsidRPr="00962A65">
        <w:rPr>
          <w:rFonts w:ascii="Times New Roman" w:hAnsi="Times New Roman" w:cs="Times New Roman"/>
          <w:b/>
          <w:sz w:val="56"/>
          <w:szCs w:val="56"/>
        </w:rPr>
        <w:t>9</w:t>
      </w:r>
    </w:p>
    <w:p w:rsidR="002B4695" w:rsidRPr="00962A65" w:rsidRDefault="002B4695" w:rsidP="002B4695">
      <w:pPr>
        <w:jc w:val="center"/>
        <w:rPr>
          <w:rFonts w:ascii="Times New Roman" w:hAnsi="Times New Roman" w:cs="Times New Roman"/>
          <w:b/>
          <w:sz w:val="56"/>
          <w:szCs w:val="56"/>
        </w:rPr>
      </w:pPr>
      <w:r w:rsidRPr="00962A65">
        <w:rPr>
          <w:rFonts w:ascii="Times New Roman" w:hAnsi="Times New Roman" w:cs="Times New Roman"/>
          <w:b/>
          <w:sz w:val="56"/>
          <w:szCs w:val="56"/>
        </w:rPr>
        <w:t>городского округа город Уфа РБ</w:t>
      </w:r>
    </w:p>
    <w:p w:rsidR="002B4695" w:rsidRPr="00962A65" w:rsidRDefault="002B4695" w:rsidP="002B4695">
      <w:pPr>
        <w:jc w:val="center"/>
        <w:rPr>
          <w:rFonts w:ascii="Times New Roman" w:hAnsi="Times New Roman" w:cs="Times New Roman"/>
          <w:b/>
          <w:sz w:val="56"/>
          <w:szCs w:val="56"/>
        </w:rPr>
      </w:pPr>
      <w:r>
        <w:rPr>
          <w:rFonts w:ascii="Times New Roman" w:hAnsi="Times New Roman" w:cs="Times New Roman"/>
          <w:b/>
          <w:sz w:val="56"/>
          <w:szCs w:val="56"/>
        </w:rPr>
        <w:t xml:space="preserve">при исполнении должностных обязанностей, </w:t>
      </w:r>
      <w:proofErr w:type="gramStart"/>
      <w:r>
        <w:rPr>
          <w:rFonts w:ascii="Times New Roman" w:hAnsi="Times New Roman" w:cs="Times New Roman"/>
          <w:b/>
          <w:sz w:val="56"/>
          <w:szCs w:val="56"/>
        </w:rPr>
        <w:t>которая</w:t>
      </w:r>
      <w:proofErr w:type="gramEnd"/>
      <w:r>
        <w:rPr>
          <w:rFonts w:ascii="Times New Roman" w:hAnsi="Times New Roman" w:cs="Times New Roman"/>
          <w:b/>
          <w:sz w:val="56"/>
          <w:szCs w:val="56"/>
        </w:rPr>
        <w:t xml:space="preserve"> приводит или может привести к конфликту интересов</w:t>
      </w:r>
    </w:p>
    <w:p w:rsidR="002B4695" w:rsidRDefault="002B4695" w:rsidP="002B4695"/>
    <w:p w:rsidR="00E80407" w:rsidRDefault="00E80407" w:rsidP="00191F31">
      <w:pPr>
        <w:rPr>
          <w:rFonts w:ascii="Times New Roman" w:hAnsi="Times New Roman" w:cs="Times New Roman"/>
          <w:sz w:val="26"/>
          <w:szCs w:val="26"/>
        </w:rPr>
      </w:pPr>
    </w:p>
    <w:p w:rsidR="00D96D10" w:rsidRDefault="00D96D10" w:rsidP="00191F31">
      <w:pPr>
        <w:rPr>
          <w:rFonts w:ascii="Times New Roman" w:hAnsi="Times New Roman" w:cs="Times New Roman"/>
          <w:sz w:val="26"/>
          <w:szCs w:val="26"/>
        </w:rPr>
      </w:pPr>
    </w:p>
    <w:p w:rsidR="00D96D10" w:rsidRDefault="00D96D10" w:rsidP="00191F31">
      <w:pPr>
        <w:rPr>
          <w:rFonts w:ascii="Times New Roman" w:hAnsi="Times New Roman" w:cs="Times New Roman"/>
          <w:sz w:val="26"/>
          <w:szCs w:val="26"/>
        </w:rPr>
      </w:pPr>
    </w:p>
    <w:p w:rsidR="00D96D10" w:rsidRDefault="00D96D10" w:rsidP="00191F31">
      <w:pPr>
        <w:rPr>
          <w:rFonts w:ascii="Times New Roman" w:hAnsi="Times New Roman" w:cs="Times New Roman"/>
          <w:sz w:val="26"/>
          <w:szCs w:val="26"/>
        </w:rPr>
      </w:pPr>
    </w:p>
    <w:p w:rsidR="00D96D10" w:rsidRDefault="00D96D10" w:rsidP="00191F31">
      <w:pPr>
        <w:rPr>
          <w:rFonts w:ascii="Times New Roman" w:hAnsi="Times New Roman" w:cs="Times New Roman"/>
          <w:sz w:val="26"/>
          <w:szCs w:val="26"/>
        </w:rPr>
      </w:pPr>
    </w:p>
    <w:p w:rsidR="00D96D10" w:rsidRDefault="00D96D10" w:rsidP="00191F31">
      <w:pPr>
        <w:rPr>
          <w:rFonts w:ascii="Times New Roman" w:hAnsi="Times New Roman" w:cs="Times New Roman"/>
          <w:sz w:val="26"/>
          <w:szCs w:val="26"/>
        </w:rPr>
      </w:pPr>
    </w:p>
    <w:p w:rsidR="00D96D10" w:rsidRDefault="00D96D10" w:rsidP="00191F31">
      <w:pPr>
        <w:rPr>
          <w:rFonts w:ascii="Times New Roman" w:hAnsi="Times New Roman" w:cs="Times New Roman"/>
          <w:sz w:val="26"/>
          <w:szCs w:val="26"/>
        </w:rPr>
      </w:pPr>
    </w:p>
    <w:tbl>
      <w:tblPr>
        <w:tblStyle w:val="a4"/>
        <w:tblW w:w="0" w:type="auto"/>
        <w:tblInd w:w="-743" w:type="dxa"/>
        <w:tblLayout w:type="fixed"/>
        <w:tblLook w:val="04A0"/>
      </w:tblPr>
      <w:tblGrid>
        <w:gridCol w:w="1702"/>
        <w:gridCol w:w="1417"/>
        <w:gridCol w:w="2552"/>
        <w:gridCol w:w="2551"/>
        <w:gridCol w:w="2235"/>
      </w:tblGrid>
      <w:tr w:rsidR="00D96D10" w:rsidTr="00D96D10">
        <w:tc>
          <w:tcPr>
            <w:tcW w:w="1702" w:type="dxa"/>
          </w:tcPr>
          <w:p w:rsidR="00D96D10" w:rsidRDefault="00D96D10" w:rsidP="00D96D10">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 xml:space="preserve"> уведомления</w:t>
            </w:r>
          </w:p>
        </w:tc>
        <w:tc>
          <w:tcPr>
            <w:tcW w:w="1417" w:type="dxa"/>
          </w:tcPr>
          <w:p w:rsidR="00D96D10" w:rsidRDefault="00D96D10" w:rsidP="00D96D10">
            <w:pPr>
              <w:rPr>
                <w:rFonts w:ascii="Times New Roman" w:hAnsi="Times New Roman" w:cs="Times New Roman"/>
                <w:sz w:val="24"/>
                <w:szCs w:val="24"/>
              </w:rPr>
            </w:pPr>
            <w:r>
              <w:rPr>
                <w:rFonts w:ascii="Times New Roman" w:hAnsi="Times New Roman" w:cs="Times New Roman"/>
                <w:sz w:val="24"/>
                <w:szCs w:val="24"/>
              </w:rPr>
              <w:t xml:space="preserve">Дата </w:t>
            </w:r>
          </w:p>
        </w:tc>
        <w:tc>
          <w:tcPr>
            <w:tcW w:w="2552" w:type="dxa"/>
          </w:tcPr>
          <w:p w:rsidR="00D96D10" w:rsidRDefault="00D96D10" w:rsidP="00D96D10">
            <w:pPr>
              <w:rPr>
                <w:rFonts w:ascii="Times New Roman" w:hAnsi="Times New Roman" w:cs="Times New Roman"/>
                <w:sz w:val="24"/>
                <w:szCs w:val="24"/>
              </w:rPr>
            </w:pPr>
            <w:r>
              <w:rPr>
                <w:rFonts w:ascii="Times New Roman" w:hAnsi="Times New Roman" w:cs="Times New Roman"/>
                <w:sz w:val="24"/>
                <w:szCs w:val="24"/>
              </w:rPr>
              <w:t>Ф.И.О. лица, подавшего уведомление</w:t>
            </w:r>
          </w:p>
          <w:p w:rsidR="00D96D10" w:rsidRDefault="00D96D10" w:rsidP="00D96D10">
            <w:pPr>
              <w:rPr>
                <w:rFonts w:ascii="Times New Roman" w:hAnsi="Times New Roman" w:cs="Times New Roman"/>
                <w:sz w:val="24"/>
                <w:szCs w:val="24"/>
              </w:rPr>
            </w:pPr>
            <w:r>
              <w:rPr>
                <w:rFonts w:ascii="Times New Roman" w:hAnsi="Times New Roman" w:cs="Times New Roman"/>
                <w:sz w:val="24"/>
                <w:szCs w:val="24"/>
              </w:rPr>
              <w:t>должность</w:t>
            </w:r>
          </w:p>
        </w:tc>
        <w:tc>
          <w:tcPr>
            <w:tcW w:w="2551" w:type="dxa"/>
          </w:tcPr>
          <w:p w:rsidR="00D96D10" w:rsidRDefault="00D96D10" w:rsidP="00D96D10">
            <w:pPr>
              <w:rPr>
                <w:rFonts w:ascii="Times New Roman" w:hAnsi="Times New Roman" w:cs="Times New Roman"/>
                <w:sz w:val="24"/>
                <w:szCs w:val="24"/>
              </w:rPr>
            </w:pPr>
            <w:r>
              <w:rPr>
                <w:rFonts w:ascii="Times New Roman" w:hAnsi="Times New Roman" w:cs="Times New Roman"/>
                <w:sz w:val="24"/>
                <w:szCs w:val="24"/>
              </w:rPr>
              <w:t>Структурное подразделение</w:t>
            </w:r>
          </w:p>
        </w:tc>
        <w:tc>
          <w:tcPr>
            <w:tcW w:w="2235" w:type="dxa"/>
          </w:tcPr>
          <w:p w:rsidR="00D96D10" w:rsidRDefault="00D96D10" w:rsidP="00D96D10">
            <w:pPr>
              <w:rPr>
                <w:rFonts w:ascii="Times New Roman" w:hAnsi="Times New Roman" w:cs="Times New Roman"/>
                <w:sz w:val="24"/>
                <w:szCs w:val="24"/>
              </w:rPr>
            </w:pPr>
            <w:r>
              <w:rPr>
                <w:rFonts w:ascii="Times New Roman" w:hAnsi="Times New Roman" w:cs="Times New Roman"/>
                <w:sz w:val="24"/>
                <w:szCs w:val="24"/>
              </w:rPr>
              <w:t>Примечание</w:t>
            </w: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r w:rsidR="00D96D10" w:rsidTr="00D96D10">
        <w:tc>
          <w:tcPr>
            <w:tcW w:w="1702" w:type="dxa"/>
          </w:tcPr>
          <w:p w:rsidR="00D96D10" w:rsidRDefault="00D96D10" w:rsidP="00D96D10">
            <w:pPr>
              <w:rPr>
                <w:rFonts w:ascii="Times New Roman" w:hAnsi="Times New Roman" w:cs="Times New Roman"/>
                <w:sz w:val="24"/>
                <w:szCs w:val="24"/>
              </w:rPr>
            </w:pPr>
          </w:p>
          <w:p w:rsidR="00D96D10" w:rsidRDefault="00D96D10" w:rsidP="00D96D10">
            <w:pPr>
              <w:rPr>
                <w:rFonts w:ascii="Times New Roman" w:hAnsi="Times New Roman" w:cs="Times New Roman"/>
                <w:sz w:val="24"/>
                <w:szCs w:val="24"/>
              </w:rPr>
            </w:pPr>
          </w:p>
        </w:tc>
        <w:tc>
          <w:tcPr>
            <w:tcW w:w="1417" w:type="dxa"/>
          </w:tcPr>
          <w:p w:rsidR="00D96D10" w:rsidRDefault="00D96D10" w:rsidP="00D96D10">
            <w:pPr>
              <w:rPr>
                <w:rFonts w:ascii="Times New Roman" w:hAnsi="Times New Roman" w:cs="Times New Roman"/>
                <w:sz w:val="24"/>
                <w:szCs w:val="24"/>
              </w:rPr>
            </w:pPr>
          </w:p>
        </w:tc>
        <w:tc>
          <w:tcPr>
            <w:tcW w:w="2552" w:type="dxa"/>
          </w:tcPr>
          <w:p w:rsidR="00D96D10" w:rsidRDefault="00D96D10" w:rsidP="00D96D10">
            <w:pPr>
              <w:rPr>
                <w:rFonts w:ascii="Times New Roman" w:hAnsi="Times New Roman" w:cs="Times New Roman"/>
                <w:sz w:val="24"/>
                <w:szCs w:val="24"/>
              </w:rPr>
            </w:pPr>
          </w:p>
        </w:tc>
        <w:tc>
          <w:tcPr>
            <w:tcW w:w="2551" w:type="dxa"/>
          </w:tcPr>
          <w:p w:rsidR="00D96D10" w:rsidRDefault="00D96D10" w:rsidP="00D96D10">
            <w:pPr>
              <w:rPr>
                <w:rFonts w:ascii="Times New Roman" w:hAnsi="Times New Roman" w:cs="Times New Roman"/>
                <w:sz w:val="24"/>
                <w:szCs w:val="24"/>
              </w:rPr>
            </w:pPr>
          </w:p>
        </w:tc>
        <w:tc>
          <w:tcPr>
            <w:tcW w:w="2235" w:type="dxa"/>
          </w:tcPr>
          <w:p w:rsidR="00D96D10" w:rsidRDefault="00D96D10" w:rsidP="00D96D10">
            <w:pPr>
              <w:rPr>
                <w:rFonts w:ascii="Times New Roman" w:hAnsi="Times New Roman" w:cs="Times New Roman"/>
                <w:sz w:val="24"/>
                <w:szCs w:val="24"/>
              </w:rPr>
            </w:pPr>
          </w:p>
        </w:tc>
      </w:tr>
    </w:tbl>
    <w:p w:rsidR="00D96D10" w:rsidRDefault="00D96D10" w:rsidP="00D96D10"/>
    <w:p w:rsidR="00D96D10" w:rsidRPr="009877AF" w:rsidRDefault="00D96D10" w:rsidP="00191F31">
      <w:pPr>
        <w:rPr>
          <w:rFonts w:ascii="Times New Roman" w:hAnsi="Times New Roman" w:cs="Times New Roman"/>
          <w:sz w:val="26"/>
          <w:szCs w:val="26"/>
        </w:rPr>
      </w:pPr>
    </w:p>
    <w:sectPr w:rsidR="00D96D10" w:rsidRPr="009877AF" w:rsidSect="00656D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00792"/>
    <w:multiLevelType w:val="hybridMultilevel"/>
    <w:tmpl w:val="9BC8C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E4330"/>
    <w:rsid w:val="000129F0"/>
    <w:rsid w:val="00191F31"/>
    <w:rsid w:val="001E4330"/>
    <w:rsid w:val="002B4695"/>
    <w:rsid w:val="003E5D22"/>
    <w:rsid w:val="0062133F"/>
    <w:rsid w:val="00636A5C"/>
    <w:rsid w:val="00656D6C"/>
    <w:rsid w:val="007009F8"/>
    <w:rsid w:val="008520CF"/>
    <w:rsid w:val="00912F9F"/>
    <w:rsid w:val="009571DA"/>
    <w:rsid w:val="009877AF"/>
    <w:rsid w:val="00A64AA6"/>
    <w:rsid w:val="00AB3DC1"/>
    <w:rsid w:val="00B03D80"/>
    <w:rsid w:val="00B07725"/>
    <w:rsid w:val="00BF3B4B"/>
    <w:rsid w:val="00CD5830"/>
    <w:rsid w:val="00CF57D7"/>
    <w:rsid w:val="00D96D10"/>
    <w:rsid w:val="00DB2EA1"/>
    <w:rsid w:val="00DB7915"/>
    <w:rsid w:val="00E2613A"/>
    <w:rsid w:val="00E80407"/>
    <w:rsid w:val="00F218FE"/>
    <w:rsid w:val="00F820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D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407"/>
    <w:pPr>
      <w:ind w:left="720"/>
      <w:contextualSpacing/>
    </w:pPr>
  </w:style>
  <w:style w:type="table" w:styleId="a4">
    <w:name w:val="Table Grid"/>
    <w:basedOn w:val="a1"/>
    <w:uiPriority w:val="59"/>
    <w:rsid w:val="00D96D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BF3B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3B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657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10</Pages>
  <Words>2307</Words>
  <Characters>13155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cp:lastModifiedBy>
  <cp:revision>14</cp:revision>
  <cp:lastPrinted>2018-12-17T10:07:00Z</cp:lastPrinted>
  <dcterms:created xsi:type="dcterms:W3CDTF">2018-11-13T04:38:00Z</dcterms:created>
  <dcterms:modified xsi:type="dcterms:W3CDTF">2018-12-17T11:01:00Z</dcterms:modified>
</cp:coreProperties>
</file>