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B" w:rsidRDefault="00F31938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2295" cy="8638540"/>
            <wp:effectExtent l="19050" t="0" r="4205" b="0"/>
            <wp:docPr id="1" name="Рисунок 1" descr="C:\Users\US\Desktop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2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63" cy="86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38" w:rsidRDefault="00F31938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938" w:rsidRDefault="00F31938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938" w:rsidRPr="00A9297B" w:rsidRDefault="00F31938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Default="00F74EC3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293F11" w:rsidTr="001B6CEE">
        <w:tc>
          <w:tcPr>
            <w:tcW w:w="8188" w:type="dxa"/>
          </w:tcPr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 программы организации ВСОКО в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 xml:space="preserve"> сад №69.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организации ВСОКО в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МАДОУ Детский сад №69.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основной образовательной программы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(далее  ООП ДОУ)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 Процедура оценки качества психолого-педагогических условий в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4.1. Показатели внутренней оценки качества психолого-педагогических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4.2. Основные критерии оценки психолого-педагогических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4.3. Технология организации процедуры оценки психолого-педагогических условий для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  Процедура оценки качества организации предметно-пространственной развивающей среды в 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   (далее ППРС ДОУ).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5.1. Показатели внутренней оценки качества организации ППРС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5.2. Основные критерии оценки организации ППРС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5.3. Технология организации процедуры оценки организации ППРС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 Процедура оценки кадровых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6.1. Показатели внутренней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6.2. Основные критерии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6.3. Технология организации процедуры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 Процедура оценки материально-технического обеспечения ООП Д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7.1. Показатели внутренней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7.2. Основные критерии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7.3. Технология организации процедуры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    Процедура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8.1. Показатели внутренней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8.2. Основные критерии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8.3.Технология организации процедуры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9.    Вариативные  показатели внутренней оценки качества дошкольного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Приложение 1. Карта оценки качества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Карта оценки качества адаптированной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Карта анализа качества психолого-педагогических условий реализации дошкольного образования в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4. Карта анализа оценки качества развивающей предметно-пространственной среды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Карта анализа  кадровых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Карта анализа  материально-технических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7. Карта анализа  специальных материально-технических условий реализации адаптированной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8. Карта анализа  материально-технических обновлений 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9. Карта анализа  финансовых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69.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10. Карта анализа удовлетворенности родителей качеством организации образовательного процесса в ДОУ.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11. Карта анализа результатов адаптации детей к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12. Карта анализа результатов изучения уровня готовности детей к школьному обучению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13. Карта анализа достижений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14. Карта анализа заболеваемости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15. Карта анализа состояния здоровья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93F11" w:rsidRDefault="00293F11" w:rsidP="00293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F11" w:rsidRDefault="00293F11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Pr="00A9297B" w:rsidRDefault="00293F11" w:rsidP="00F74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7B">
        <w:rPr>
          <w:rFonts w:ascii="Times New Roman" w:hAnsi="Times New Roman" w:cs="Times New Roman"/>
          <w:b/>
          <w:sz w:val="28"/>
          <w:szCs w:val="28"/>
        </w:rPr>
        <w:t>В</w:t>
      </w:r>
      <w:r w:rsidR="00F74EC3" w:rsidRPr="00A9297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самообследования, обеспечение функционирования внутренней системы оценки качества образования»). 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Целевая направленность ВСОКО: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Источники, используемые для оценки качества образования: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внутренней системы оценки качества  дошкольного образования: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1E2" w:rsidRPr="000561E2" w:rsidRDefault="00F74EC3" w:rsidP="00A92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</w:t>
      </w:r>
      <w:r w:rsidR="002A359F">
        <w:rPr>
          <w:rFonts w:ascii="Times New Roman" w:hAnsi="Times New Roman" w:cs="Times New Roman"/>
          <w:b/>
          <w:sz w:val="28"/>
          <w:szCs w:val="28"/>
        </w:rPr>
        <w:t>программы организации ВСОКО в МАДОУ Детский сад № 69.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Закон РФ от 29.12.2012 № 273-ФЗ «Об образовании в Российской Федерации» (статья 28, пункт 3);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 -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517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367517">
        <w:rPr>
          <w:rFonts w:ascii="Times New Roman" w:hAnsi="Times New Roman" w:cs="Times New Roman"/>
          <w:sz w:val="28"/>
          <w:szCs w:val="28"/>
        </w:rPr>
        <w:t>ного учреждения Детский сад № 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- ООП ДО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</w:t>
      </w:r>
      <w:r w:rsidR="00367517">
        <w:rPr>
          <w:rFonts w:ascii="Times New Roman" w:hAnsi="Times New Roman" w:cs="Times New Roman"/>
          <w:sz w:val="28"/>
          <w:szCs w:val="28"/>
        </w:rPr>
        <w:t>ного учреждения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>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0561E2" w:rsidRDefault="00F74EC3" w:rsidP="00056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2.  Принципы организации ВСОКО в Муниципальном </w:t>
      </w:r>
      <w:r w:rsidR="00367517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Pr="000561E2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</w:t>
      </w:r>
      <w:r w:rsidR="00367517">
        <w:rPr>
          <w:rFonts w:ascii="Times New Roman" w:hAnsi="Times New Roman" w:cs="Times New Roman"/>
          <w:b/>
          <w:sz w:val="28"/>
          <w:szCs w:val="28"/>
        </w:rPr>
        <w:t>ждении Детский сад № 69.</w:t>
      </w:r>
    </w:p>
    <w:p w:rsidR="00F74EC3" w:rsidRDefault="00367517" w:rsidP="00367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F74EC3" w:rsidRDefault="00367517" w:rsidP="00367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прогнозирование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 в ДОУ </w:t>
      </w:r>
      <w:r w:rsidR="00F74EC3" w:rsidRPr="00F74EC3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 взаимного дополнения оценочных процедур, установление между ними взаимосвязей и взаимозависимости;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3. Оценка качества ООП  </w:t>
      </w:r>
      <w:r w:rsidR="00367517">
        <w:rPr>
          <w:rFonts w:ascii="Times New Roman" w:hAnsi="Times New Roman" w:cs="Times New Roman"/>
          <w:b/>
          <w:sz w:val="28"/>
          <w:szCs w:val="28"/>
        </w:rPr>
        <w:t>МАДОУ Детский сад № 69</w:t>
      </w:r>
      <w:r w:rsidRPr="00E52C78">
        <w:rPr>
          <w:rFonts w:ascii="Times New Roman" w:hAnsi="Times New Roman" w:cs="Times New Roman"/>
          <w:b/>
          <w:sz w:val="28"/>
          <w:szCs w:val="28"/>
        </w:rPr>
        <w:t xml:space="preserve"> ФГОС ДО определяет требования к структуре образовательной программы и ее объему.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Показатели соответствия ООП ДО требованиям ФГОС ДО: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наличие ООП Д</w:t>
      </w:r>
      <w:r w:rsidR="00367517">
        <w:rPr>
          <w:rFonts w:ascii="Times New Roman" w:hAnsi="Times New Roman" w:cs="Times New Roman"/>
          <w:sz w:val="28"/>
          <w:szCs w:val="28"/>
        </w:rPr>
        <w:t>ОУ;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структурные компоненты ООП ДОУ;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-учет возрастных и индивидуальных особенностей детского контингента;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Критерии оценки соответствия ООП ДО требованиям ФГОС ДО: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целевого, содержательного и организационного компонента ООП ДО возрастным и индивидуальным особенностям детского контингента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Фиксация результатов наблюдений производится в карте анализа оценки качества основной </w:t>
      </w:r>
      <w:r w:rsidR="00367517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367517">
        <w:rPr>
          <w:rFonts w:ascii="Times New Roman" w:hAnsi="Times New Roman" w:cs="Times New Roman"/>
          <w:sz w:val="28"/>
          <w:szCs w:val="28"/>
        </w:rPr>
        <w:t>МАДОУ Детский сад № 69.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60" w:rsidRPr="00E52C78" w:rsidRDefault="00F74EC3" w:rsidP="00E52C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4.  Процедура оценки качества психолого-педагогических условий в </w:t>
      </w:r>
      <w:r w:rsidR="00367517">
        <w:rPr>
          <w:rFonts w:ascii="Times New Roman" w:hAnsi="Times New Roman" w:cs="Times New Roman"/>
          <w:b/>
          <w:sz w:val="28"/>
          <w:szCs w:val="28"/>
        </w:rPr>
        <w:t>МАДОУ Детский сад № 69.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4.1. Показатели внутренней оценки качества психолого</w:t>
      </w:r>
      <w:r w:rsidR="000C5460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реализации </w:t>
      </w:r>
      <w:r w:rsidR="00367517">
        <w:rPr>
          <w:rFonts w:ascii="Times New Roman" w:hAnsi="Times New Roman" w:cs="Times New Roman"/>
          <w:sz w:val="28"/>
          <w:szCs w:val="28"/>
        </w:rPr>
        <w:t>МА</w:t>
      </w:r>
      <w:r w:rsidR="000C5460">
        <w:rPr>
          <w:rFonts w:ascii="Times New Roman" w:hAnsi="Times New Roman" w:cs="Times New Roman"/>
          <w:sz w:val="28"/>
          <w:szCs w:val="28"/>
        </w:rPr>
        <w:t xml:space="preserve">ДОУ Детский </w:t>
      </w:r>
      <w:r w:rsidR="00367517">
        <w:rPr>
          <w:rFonts w:ascii="Times New Roman" w:hAnsi="Times New Roman" w:cs="Times New Roman"/>
          <w:sz w:val="28"/>
          <w:szCs w:val="28"/>
        </w:rPr>
        <w:t>сад № 69.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характер взаимодействия сотрудников с детьми и родителями воспитанников;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развития игровой деятельности;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F74EC3" w:rsidRP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наличие возможностей для вариативного развивающего дошкольного образования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4.2. Основные критерии оценки психолого-педагогических условий реализации ООП </w:t>
      </w:r>
      <w:r w:rsidR="00367517">
        <w:rPr>
          <w:rFonts w:ascii="Times New Roman" w:hAnsi="Times New Roman" w:cs="Times New Roman"/>
          <w:sz w:val="28"/>
          <w:szCs w:val="28"/>
        </w:rPr>
        <w:t>МАДОУ Детский сад № 69.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367517">
        <w:rPr>
          <w:rFonts w:ascii="Times New Roman" w:hAnsi="Times New Roman" w:cs="Times New Roman"/>
          <w:b/>
          <w:sz w:val="28"/>
          <w:szCs w:val="28"/>
        </w:rPr>
        <w:t>взаимодействия сотрудников с детьми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и поддерживают доброжелательную атмосферу в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способствуют установлению доверительных отношений с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367517">
        <w:rPr>
          <w:rFonts w:ascii="Times New Roman" w:hAnsi="Times New Roman" w:cs="Times New Roman"/>
          <w:sz w:val="28"/>
          <w:szCs w:val="28"/>
        </w:rPr>
        <w:t xml:space="preserve">- </w:t>
      </w:r>
      <w:r w:rsidRPr="00F74EC3">
        <w:rPr>
          <w:rFonts w:ascii="Times New Roman" w:hAnsi="Times New Roman" w:cs="Times New Roman"/>
          <w:sz w:val="28"/>
          <w:szCs w:val="28"/>
        </w:rPr>
        <w:t>сотрудники чутко реагирую</w:t>
      </w:r>
      <w:r w:rsidR="00367517">
        <w:rPr>
          <w:rFonts w:ascii="Times New Roman" w:hAnsi="Times New Roman" w:cs="Times New Roman"/>
          <w:sz w:val="28"/>
          <w:szCs w:val="28"/>
        </w:rPr>
        <w:t>т на инициативу детей в общении;</w:t>
      </w:r>
    </w:p>
    <w:p w:rsidR="00F74EC3" w:rsidRP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взаимодействуя с детьми, сотрудники учитывают их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уделяют специальное внимание детям с особыми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используют позитивные способы </w:t>
      </w:r>
      <w:r>
        <w:rPr>
          <w:rFonts w:ascii="Times New Roman" w:hAnsi="Times New Roman" w:cs="Times New Roman"/>
          <w:sz w:val="28"/>
          <w:szCs w:val="28"/>
        </w:rPr>
        <w:t>коррекции поведения детей;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дети постоянно находятся в поле внимания взрослого, который при необходимости включается в и</w:t>
      </w:r>
      <w:r>
        <w:rPr>
          <w:rFonts w:ascii="Times New Roman" w:hAnsi="Times New Roman" w:cs="Times New Roman"/>
          <w:sz w:val="28"/>
          <w:szCs w:val="28"/>
        </w:rPr>
        <w:t>гру и другие виды деятельности;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Оценка психолого-педагогических условий с позиции наличия возможностей </w:t>
      </w:r>
      <w:r w:rsidRPr="00367517">
        <w:rPr>
          <w:rFonts w:ascii="Times New Roman" w:hAnsi="Times New Roman" w:cs="Times New Roman"/>
          <w:b/>
          <w:sz w:val="28"/>
          <w:szCs w:val="28"/>
        </w:rPr>
        <w:t>для социально-личностного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В качестве критериев оценки психолого-педагогических условий социально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физических свойствах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географических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>
        <w:rPr>
          <w:rFonts w:ascii="Times New Roman" w:hAnsi="Times New Roman" w:cs="Times New Roman"/>
          <w:sz w:val="28"/>
          <w:szCs w:val="28"/>
        </w:rPr>
        <w:t>чных и лунных затмениях и т.п.);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конструктивной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4EC3" w:rsidRPr="00F74EC3" w:rsidRDefault="00367517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интереса к конструированию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конструкторов;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творческую активность детей в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</w:t>
      </w:r>
      <w:r>
        <w:rPr>
          <w:rFonts w:ascii="Times New Roman" w:hAnsi="Times New Roman" w:cs="Times New Roman"/>
          <w:sz w:val="28"/>
          <w:szCs w:val="28"/>
        </w:rPr>
        <w:t>имые детали и материалы и пр.);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</w:t>
      </w:r>
      <w:r>
        <w:rPr>
          <w:rFonts w:ascii="Times New Roman" w:hAnsi="Times New Roman" w:cs="Times New Roman"/>
          <w:sz w:val="28"/>
          <w:szCs w:val="28"/>
        </w:rPr>
        <w:t>ия у детей интереса к ФЭМП;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</w:t>
      </w:r>
      <w:r>
        <w:rPr>
          <w:rFonts w:ascii="Times New Roman" w:hAnsi="Times New Roman" w:cs="Times New Roman"/>
          <w:sz w:val="28"/>
          <w:szCs w:val="28"/>
        </w:rPr>
        <w:t>ь пирамидку, матрешку, и т.п.);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представления о количестве и числе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 с различными с</w:t>
      </w:r>
      <w:r>
        <w:rPr>
          <w:rFonts w:ascii="Times New Roman" w:hAnsi="Times New Roman" w:cs="Times New Roman"/>
          <w:sz w:val="28"/>
          <w:szCs w:val="28"/>
        </w:rPr>
        <w:t>редствами и способами измерения;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</w:t>
      </w:r>
      <w:r>
        <w:rPr>
          <w:rFonts w:ascii="Times New Roman" w:hAnsi="Times New Roman" w:cs="Times New Roman"/>
          <w:sz w:val="28"/>
          <w:szCs w:val="28"/>
        </w:rPr>
        <w:t>азывать, различать, изображать);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</w:t>
      </w:r>
      <w:r>
        <w:rPr>
          <w:rFonts w:ascii="Times New Roman" w:hAnsi="Times New Roman" w:cs="Times New Roman"/>
          <w:sz w:val="28"/>
          <w:szCs w:val="28"/>
        </w:rPr>
        <w:t>струкции, плану, схемам и пр.);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</w:t>
      </w:r>
      <w:r>
        <w:rPr>
          <w:rFonts w:ascii="Times New Roman" w:hAnsi="Times New Roman" w:cs="Times New Roman"/>
          <w:sz w:val="28"/>
          <w:szCs w:val="28"/>
        </w:rPr>
        <w:t>и времени по часам и календарю);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элементарные предст</w:t>
      </w:r>
      <w:r>
        <w:rPr>
          <w:rFonts w:ascii="Times New Roman" w:hAnsi="Times New Roman" w:cs="Times New Roman"/>
          <w:sz w:val="28"/>
          <w:szCs w:val="28"/>
        </w:rPr>
        <w:t>авления о техническом прогрессе;</w:t>
      </w:r>
    </w:p>
    <w:p w:rsidR="00F74EC3" w:rsidRPr="00F74EC3" w:rsidRDefault="00367517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интереса и эмоционально-положител</w:t>
      </w:r>
      <w:r>
        <w:rPr>
          <w:rFonts w:ascii="Times New Roman" w:hAnsi="Times New Roman" w:cs="Times New Roman"/>
          <w:sz w:val="28"/>
          <w:szCs w:val="28"/>
        </w:rPr>
        <w:t>ьного отношения к живой природе;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</w:t>
      </w:r>
      <w:r>
        <w:rPr>
          <w:rFonts w:ascii="Times New Roman" w:hAnsi="Times New Roman" w:cs="Times New Roman"/>
          <w:sz w:val="28"/>
          <w:szCs w:val="28"/>
        </w:rPr>
        <w:t>ление поделок, рисунков и т.п.);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приобща</w:t>
      </w:r>
      <w:r>
        <w:rPr>
          <w:rFonts w:ascii="Times New Roman" w:hAnsi="Times New Roman" w:cs="Times New Roman"/>
          <w:sz w:val="28"/>
          <w:szCs w:val="28"/>
        </w:rPr>
        <w:t>ют детей к театральной культуре;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способностей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</w:t>
      </w:r>
      <w:r>
        <w:rPr>
          <w:rFonts w:ascii="Times New Roman" w:hAnsi="Times New Roman" w:cs="Times New Roman"/>
          <w:sz w:val="28"/>
          <w:szCs w:val="28"/>
        </w:rPr>
        <w:t>ностями и пр.);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</w:t>
      </w:r>
      <w:r>
        <w:rPr>
          <w:rFonts w:ascii="Times New Roman" w:hAnsi="Times New Roman" w:cs="Times New Roman"/>
          <w:sz w:val="28"/>
          <w:szCs w:val="28"/>
        </w:rPr>
        <w:t>ших групп перед малышами и пр.);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взаимосвязи театрализованной и других видов деятельности в педагогическом процессе (используют игрыдраматизации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</w:t>
      </w:r>
      <w:r>
        <w:rPr>
          <w:rFonts w:ascii="Times New Roman" w:hAnsi="Times New Roman" w:cs="Times New Roman"/>
          <w:sz w:val="28"/>
          <w:szCs w:val="28"/>
        </w:rPr>
        <w:t>ты декораций и костюмов и пр.);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</w:t>
      </w:r>
      <w:r w:rsidRPr="000534AF">
        <w:rPr>
          <w:rFonts w:ascii="Times New Roman" w:hAnsi="Times New Roman" w:cs="Times New Roman"/>
          <w:b/>
          <w:sz w:val="28"/>
          <w:szCs w:val="28"/>
        </w:rPr>
        <w:t xml:space="preserve">организации речевой и коммуникативной деятельности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речевого общения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F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</w:t>
      </w:r>
      <w:r>
        <w:rPr>
          <w:rFonts w:ascii="Times New Roman" w:hAnsi="Times New Roman" w:cs="Times New Roman"/>
          <w:sz w:val="28"/>
          <w:szCs w:val="28"/>
        </w:rPr>
        <w:t>обствуют обогащению речи детей;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речевое творчество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правильной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речевого мышления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планирую</w:t>
      </w:r>
      <w:r>
        <w:rPr>
          <w:rFonts w:ascii="Times New Roman" w:hAnsi="Times New Roman" w:cs="Times New Roman"/>
          <w:sz w:val="28"/>
          <w:szCs w:val="28"/>
        </w:rPr>
        <w:t>щей и регулирующей функции речи;</w:t>
      </w:r>
    </w:p>
    <w:p w:rsidR="00F74EC3" w:rsidRPr="00F74EC3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подготовки детей к чтению и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E4388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качестве критериев оценки психолого-педагогических условий </w:t>
      </w:r>
      <w:r w:rsidR="00F74EC3" w:rsidRPr="000534AF">
        <w:rPr>
          <w:rFonts w:ascii="Times New Roman" w:hAnsi="Times New Roman" w:cs="Times New Roman"/>
          <w:b/>
          <w:sz w:val="28"/>
          <w:szCs w:val="28"/>
        </w:rPr>
        <w:t>социально-личностного развития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4EC3" w:rsidRPr="00F74EC3">
        <w:rPr>
          <w:rFonts w:ascii="Times New Roman" w:hAnsi="Times New Roman" w:cs="Times New Roman"/>
          <w:sz w:val="28"/>
          <w:szCs w:val="28"/>
        </w:rPr>
        <w:t>отрудники создают условия для развития у детей положительного самоощущения, уверенности в себе, чувства собственного достоинства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формирования у детей положительного отношения к другим людям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инициативности, самостоятельности,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создают условия для развития сотрудничества между дет</w:t>
      </w:r>
      <w:r>
        <w:rPr>
          <w:rFonts w:ascii="Times New Roman" w:hAnsi="Times New Roman" w:cs="Times New Roman"/>
          <w:sz w:val="28"/>
          <w:szCs w:val="28"/>
        </w:rPr>
        <w:t>ьми;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885"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едагоги приобщают</w:t>
      </w:r>
      <w:r>
        <w:rPr>
          <w:rFonts w:ascii="Times New Roman" w:hAnsi="Times New Roman" w:cs="Times New Roman"/>
          <w:sz w:val="28"/>
          <w:szCs w:val="28"/>
        </w:rPr>
        <w:t xml:space="preserve"> детей к нравственным ценностям;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способствуют формированию у детей положительного отношения к труду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взрослые создают предпосылки для развития у </w:t>
      </w:r>
      <w:r>
        <w:rPr>
          <w:rFonts w:ascii="Times New Roman" w:hAnsi="Times New Roman" w:cs="Times New Roman"/>
          <w:sz w:val="28"/>
          <w:szCs w:val="28"/>
        </w:rPr>
        <w:t>детей гражданского самосознания;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формирования у детей навыков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становлению у детей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различных видов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 ходе организованных физкультурных занятий и свободной физической активности детей педагоги </w:t>
      </w:r>
      <w:r>
        <w:rPr>
          <w:rFonts w:ascii="Times New Roman" w:hAnsi="Times New Roman" w:cs="Times New Roman"/>
          <w:sz w:val="28"/>
          <w:szCs w:val="28"/>
        </w:rPr>
        <w:t>реализуют индивидуальный подход;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творческого самовыражения детей в процессе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4.3.Технология организации процедуры оценки психолого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для реализации </w:t>
      </w:r>
      <w:r w:rsidR="000534AF">
        <w:rPr>
          <w:rFonts w:ascii="Times New Roman" w:hAnsi="Times New Roman" w:cs="Times New Roman"/>
          <w:sz w:val="28"/>
          <w:szCs w:val="28"/>
        </w:rPr>
        <w:t xml:space="preserve"> ООП МАДОУ Детский сад № 69</w:t>
      </w:r>
      <w:r w:rsidR="00E43885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A016D5">
        <w:rPr>
          <w:rFonts w:ascii="Times New Roman" w:hAnsi="Times New Roman" w:cs="Times New Roman"/>
          <w:b/>
          <w:sz w:val="28"/>
          <w:szCs w:val="28"/>
        </w:rPr>
        <w:t>оценки психолого-педагогических условий</w:t>
      </w:r>
      <w:r w:rsidRPr="00F74EC3">
        <w:rPr>
          <w:rFonts w:ascii="Times New Roman" w:hAnsi="Times New Roman" w:cs="Times New Roman"/>
          <w:sz w:val="28"/>
          <w:szCs w:val="28"/>
        </w:rPr>
        <w:t xml:space="preserve"> для реализации основной образовательной программы дошкольного образования  включает: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фиксация результатов наблюдений производится в карте анализа качества психолого-педагогических условий реализации дошкольного образования в </w:t>
      </w:r>
      <w:r w:rsidR="00E43885">
        <w:rPr>
          <w:rFonts w:ascii="Times New Roman" w:hAnsi="Times New Roman" w:cs="Times New Roman"/>
          <w:sz w:val="28"/>
          <w:szCs w:val="28"/>
        </w:rPr>
        <w:t xml:space="preserve">МБДОУ Детский сад №130 </w:t>
      </w:r>
      <w:r w:rsidRPr="00F74EC3">
        <w:rPr>
          <w:rFonts w:ascii="Times New Roman" w:hAnsi="Times New Roman" w:cs="Times New Roman"/>
          <w:sz w:val="28"/>
          <w:szCs w:val="28"/>
        </w:rPr>
        <w:t xml:space="preserve"> с уточнением степени проявления наблюдаемых явлений (балльная оценка)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5. Процедура оценки качества организации РППС </w:t>
      </w:r>
    </w:p>
    <w:p w:rsidR="00E4388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2CBF">
        <w:rPr>
          <w:rFonts w:ascii="Times New Roman" w:hAnsi="Times New Roman" w:cs="Times New Roman"/>
          <w:b/>
          <w:sz w:val="28"/>
          <w:szCs w:val="28"/>
        </w:rPr>
        <w:t>МА</w:t>
      </w:r>
      <w:r w:rsidR="00E43885" w:rsidRPr="00E52C78">
        <w:rPr>
          <w:rFonts w:ascii="Times New Roman" w:hAnsi="Times New Roman" w:cs="Times New Roman"/>
          <w:b/>
          <w:sz w:val="28"/>
          <w:szCs w:val="28"/>
        </w:rPr>
        <w:t xml:space="preserve">ДОУ Детский </w:t>
      </w:r>
      <w:r w:rsidR="00832CBF">
        <w:rPr>
          <w:rFonts w:ascii="Times New Roman" w:hAnsi="Times New Roman" w:cs="Times New Roman"/>
          <w:b/>
          <w:sz w:val="28"/>
          <w:szCs w:val="28"/>
        </w:rPr>
        <w:t>сад № 69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5.1. Показатели внутренней оценки качества организации ППРС ДОУ Процедура оценки развивающей предметно-пространственной развивающей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насыщенность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трансформируемость пространства - полифункциональность игровых материалов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вариативность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доступность предметно-пространственной развивающей среды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5.2. Основные критерии оценки организации ППРС ДОУ Основными критериями оценки предметно-пространственной развивающей среды реализации основной образовательной программы дошкольного образования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организация среды в ДОУ обеспечивает реализацию основной образовательной программы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соответствует возрасту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обеспечена доступность предметно-пространственной развивающая среды для воспитанников, в том числе детей с ограниченными возможностями здоровья и детей-инвалидов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физического развития, охраны и укрепления здоровья, коррекции недостатков развития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в ДОУ обеспечивает условия для эмоционального благополучия и личностного развития детей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развития игровой деятельности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книжный уголок, библиотека, зимний сад, огород, «живой уголок» и др.)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трансформируемой т.е. может меняться  в зависимости от образовательной ситуации, в том числе, от меняющихся интересов и возможностей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полифункциональной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вариативной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предметно-пространственная  развивающая среда ДОУ и ее элементы соответствуют требованиям по обеспечению надежности и безопасности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5.3. Технология организации процедуры оценки организации ППРС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ППРС ДОУ включает: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ДОУ со стороны педагогических работников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мониторинг качества организации предметно-пространственной развивающей среды с фиксацией изменений в баллах в  карте анализа оценки качества развивающей предметно-пространственной среды </w:t>
      </w:r>
      <w:r w:rsidR="004A3A15">
        <w:rPr>
          <w:rFonts w:ascii="Times New Roman" w:hAnsi="Times New Roman" w:cs="Times New Roman"/>
          <w:sz w:val="28"/>
          <w:szCs w:val="28"/>
        </w:rPr>
        <w:t>МБДОУ Детский сад №130.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6. Процедура оценки кадровых условий реализации ООП </w:t>
      </w:r>
      <w:r w:rsidR="00832CBF">
        <w:rPr>
          <w:rFonts w:ascii="Times New Roman" w:hAnsi="Times New Roman" w:cs="Times New Roman"/>
          <w:b/>
          <w:sz w:val="28"/>
          <w:szCs w:val="28"/>
        </w:rPr>
        <w:t>МАДОУ Детский сад № 69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6.1. Показатели внутренней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 кадровых условий реализации ООП ДОУ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квалификация педагогических работников 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должностной состав реализации ООП ДОУ - количественный состав реализации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компетенции педагогических работников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6.2. Основные критерии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кадровых условий реализации ООП ДОУ  в организации 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должностей педагогических работников содержанию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отсутствие вакансий;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устанавливать правила взаимодействия в разных ситуациях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F74EC3" w:rsidRPr="00F74EC3" w:rsidRDefault="00F74EC3" w:rsidP="004A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конструктивному взаимодействию с родителями воспитанников.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6.3. Технология организации процедуры оценки кадровых условий реализации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кадровых условий для реализации ООП ДОУ включает: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педагогических работников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Наблюдение проявления профессиональных компетенций сотрудников в процессе реализации задач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EE" w:rsidRPr="00F74EC3" w:rsidRDefault="001B6CEE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7. Процедура оценки материально-технического обеспечения ООП </w:t>
      </w:r>
      <w:r w:rsidR="00832CBF">
        <w:rPr>
          <w:rFonts w:ascii="Times New Roman" w:hAnsi="Times New Roman" w:cs="Times New Roman"/>
          <w:b/>
          <w:sz w:val="28"/>
          <w:szCs w:val="28"/>
        </w:rPr>
        <w:t>МАДОУ Детский сад № 69</w:t>
      </w:r>
      <w:r w:rsidR="004A3A15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7.1.Показатели внутренней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ООП ДОУ </w:t>
      </w:r>
    </w:p>
    <w:p w:rsidR="00F74EC3" w:rsidRPr="00F74EC3" w:rsidRDefault="004A3A1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редметно-пространственная  развивающая среда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7.2.Основные критерии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материально-технических условий реализации ООП ДОУ в организации  являются: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средств обучения и воспитания возрастным и индивидуальным особенностям  развития детей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обеспеченность ООП ДОУ учебно-методическими комплектами, оборудованием, специальным оснащением;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пожарной безопасности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СанПин 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соответствие предметно-пространственной среды требованиям ООП ДОУ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7.3.Технология организации процедуры оценки материально</w:t>
      </w:r>
      <w:r w:rsidR="00832CBF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для реализации ООП ДОУ  включает: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средства обучения и воспитания детей,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учебно-методического обеспечения ООП ДОУ,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мониторинг материально-технического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Результаты внутренней оценки материально-технических условий реализации ООП ДОУ фиксируются в 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 и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обновлений 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8. Процедура оценки финансового обеспечения ООП </w:t>
      </w:r>
    </w:p>
    <w:p w:rsidR="00F74EC3" w:rsidRPr="00E52C78" w:rsidRDefault="00832CBF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69</w:t>
      </w:r>
      <w:r w:rsidR="00293F11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8.1. Показатели внутренней оценки финансового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структура и объем расходов на реализацию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вариативность привлечения дополнительных финансов на реализацию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8.2.Основные критерии оценки финансового обеспечения ООП ДОУ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Выделенные средства субвенции (исходя из показателя 500 руб. на 1 ребенка)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Привлечение дополнительных финансов на реализацию ООП ДОУ (участие в конкурсах, грантовых проектах)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дополнительные расходы в связи с вариативностью расходов в связи со спецификой контингента детей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Спонсорская, благотворительная помощь попечителей или сторонних организаций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8.3.Технология организации процедуры оценки финансового обеспечения ООП ДОУ</w:t>
      </w:r>
    </w:p>
    <w:p w:rsidR="00293F11" w:rsidRDefault="00293F11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-  Экспресс-экспертиза структуры и объема расходов, затраченных на реализацию ООП ДОУ.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 Экспресс-экспертиза привлечения финансов на реализацию ООП ДОУ.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финансового обеспечения ООП ДОУ фиксируются в карте анализа  финансовых условий реализации основной 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9.  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ДОУ). Например, качество образовательных результатов в рамках внутренней оценки качества дошкольного образования может быть связана с запросам родителей.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и адаптации);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здоровье детей (динамика);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достижения детей на конкурсах, соревнованиях, олимпиадах;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качеством образовательных услуг;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готовность детей к школьному обучению.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10. Организационная и функциональная структура внутренней системы оценки качества дошкольного образования</w:t>
      </w:r>
      <w:r w:rsidR="00293F11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Администрация: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Методическая служба: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критериев оценки результативности профессиональной деятельности педагогов;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содействуют проведению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Педагогический совет: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в ДОУ;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133F35" w:rsidRDefault="00F74EC3" w:rsidP="00F74EC3">
      <w:r>
        <w:t xml:space="preserve"> </w:t>
      </w:r>
    </w:p>
    <w:sectPr w:rsidR="00133F35" w:rsidSect="00092B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C8" w:rsidRDefault="001A76C8" w:rsidP="00A9297B">
      <w:pPr>
        <w:spacing w:after="0" w:line="240" w:lineRule="auto"/>
      </w:pPr>
      <w:r>
        <w:separator/>
      </w:r>
    </w:p>
  </w:endnote>
  <w:endnote w:type="continuationSeparator" w:id="0">
    <w:p w:rsidR="001A76C8" w:rsidRDefault="001A76C8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6251"/>
      <w:docPartObj>
        <w:docPartGallery w:val="Page Numbers (Bottom of Page)"/>
        <w:docPartUnique/>
      </w:docPartObj>
    </w:sdtPr>
    <w:sdtContent>
      <w:p w:rsidR="00367517" w:rsidRDefault="008071A7">
        <w:pPr>
          <w:pStyle w:val="a6"/>
          <w:jc w:val="right"/>
        </w:pPr>
        <w:fldSimple w:instr=" PAGE   \* MERGEFORMAT ">
          <w:r w:rsidR="001A76C8">
            <w:rPr>
              <w:noProof/>
            </w:rPr>
            <w:t>1</w:t>
          </w:r>
        </w:fldSimple>
      </w:p>
    </w:sdtContent>
  </w:sdt>
  <w:p w:rsidR="00367517" w:rsidRDefault="00367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C8" w:rsidRDefault="001A76C8" w:rsidP="00A9297B">
      <w:pPr>
        <w:spacing w:after="0" w:line="240" w:lineRule="auto"/>
      </w:pPr>
      <w:r>
        <w:separator/>
      </w:r>
    </w:p>
  </w:footnote>
  <w:footnote w:type="continuationSeparator" w:id="0">
    <w:p w:rsidR="001A76C8" w:rsidRDefault="001A76C8" w:rsidP="00A9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4EC3"/>
    <w:rsid w:val="000534AF"/>
    <w:rsid w:val="000561E2"/>
    <w:rsid w:val="00092BED"/>
    <w:rsid w:val="000C5460"/>
    <w:rsid w:val="00133F35"/>
    <w:rsid w:val="001A76C8"/>
    <w:rsid w:val="001B6CEE"/>
    <w:rsid w:val="00293F11"/>
    <w:rsid w:val="002A359F"/>
    <w:rsid w:val="00367517"/>
    <w:rsid w:val="003A4243"/>
    <w:rsid w:val="004247E5"/>
    <w:rsid w:val="004A3A15"/>
    <w:rsid w:val="008071A7"/>
    <w:rsid w:val="00832CBF"/>
    <w:rsid w:val="00976F9C"/>
    <w:rsid w:val="009F1E8E"/>
    <w:rsid w:val="00A016D5"/>
    <w:rsid w:val="00A9297B"/>
    <w:rsid w:val="00BD1068"/>
    <w:rsid w:val="00C81B60"/>
    <w:rsid w:val="00E43885"/>
    <w:rsid w:val="00E52C78"/>
    <w:rsid w:val="00F31938"/>
    <w:rsid w:val="00F42205"/>
    <w:rsid w:val="00F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Balloon Text"/>
    <w:basedOn w:val="a"/>
    <w:link w:val="a9"/>
    <w:uiPriority w:val="99"/>
    <w:semiHidden/>
    <w:unhideWhenUsed/>
    <w:rsid w:val="00F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9</cp:revision>
  <cp:lastPrinted>2017-06-30T05:37:00Z</cp:lastPrinted>
  <dcterms:created xsi:type="dcterms:W3CDTF">2017-10-03T09:45:00Z</dcterms:created>
  <dcterms:modified xsi:type="dcterms:W3CDTF">2017-10-04T11:15:00Z</dcterms:modified>
</cp:coreProperties>
</file>